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A661E"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164ED1D" wp14:editId="77E95BB5">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AE175F">
        <w:rPr>
          <w:rFonts w:ascii="Arial Rounded MT Bold" w:hAnsi="Arial Rounded MT Bold" w:cs="Arial Rounded MT Bold"/>
          <w:sz w:val="22"/>
          <w:szCs w:val="22"/>
        </w:rPr>
        <w:t>Food Bank Helper</w:t>
      </w:r>
    </w:p>
    <w:p w14:paraId="4DBC8203" w14:textId="77777777" w:rsidR="00657ECE" w:rsidRDefault="00657ECE" w:rsidP="00657ECE">
      <w:pPr>
        <w:pStyle w:val="Default"/>
      </w:pPr>
    </w:p>
    <w:p w14:paraId="53D48355"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ABF3058" w14:textId="77777777" w:rsidR="00980A4E" w:rsidRPr="00980A4E" w:rsidRDefault="00980A4E" w:rsidP="00B10F4A">
      <w:pPr>
        <w:pStyle w:val="Default"/>
        <w:rPr>
          <w:sz w:val="22"/>
          <w:szCs w:val="22"/>
        </w:rPr>
      </w:pPr>
    </w:p>
    <w:p w14:paraId="33AE58FE"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4298C48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79B7D74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CCB1BD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36F78E3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5218045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E6C2D9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171DD07A"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6DD38AE5"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621C53E4" w14:textId="77777777" w:rsidTr="0063457B">
        <w:tc>
          <w:tcPr>
            <w:tcW w:w="5244" w:type="dxa"/>
            <w:shd w:val="clear" w:color="auto" w:fill="BDD6EE" w:themeFill="accent1" w:themeFillTint="66"/>
          </w:tcPr>
          <w:p w14:paraId="67846455"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5D09F582" w14:textId="77777777" w:rsidR="00B10F4A" w:rsidRPr="00980A4E" w:rsidRDefault="00AE175F" w:rsidP="00F44F74">
            <w:pPr>
              <w:pStyle w:val="Default"/>
              <w:rPr>
                <w:sz w:val="22"/>
                <w:szCs w:val="22"/>
              </w:rPr>
            </w:pPr>
            <w:r>
              <w:rPr>
                <w:sz w:val="22"/>
                <w:szCs w:val="22"/>
              </w:rPr>
              <w:t>Food Bank Helper</w:t>
            </w:r>
            <w:r w:rsidR="00874EC2">
              <w:rPr>
                <w:sz w:val="22"/>
                <w:szCs w:val="22"/>
              </w:rPr>
              <w:t xml:space="preserve"> - distribution</w:t>
            </w:r>
          </w:p>
        </w:tc>
      </w:tr>
      <w:tr w:rsidR="00B10F4A" w14:paraId="40561C0D" w14:textId="77777777" w:rsidTr="0063457B">
        <w:tc>
          <w:tcPr>
            <w:tcW w:w="5244" w:type="dxa"/>
            <w:shd w:val="clear" w:color="auto" w:fill="BDD6EE" w:themeFill="accent1" w:themeFillTint="66"/>
          </w:tcPr>
          <w:p w14:paraId="73CB3F98"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753AE64" w14:textId="77777777" w:rsidR="00B10F4A" w:rsidRPr="00980A4E" w:rsidRDefault="00AE175F" w:rsidP="00874EC2">
            <w:pPr>
              <w:pStyle w:val="Default"/>
              <w:rPr>
                <w:sz w:val="22"/>
                <w:szCs w:val="22"/>
              </w:rPr>
            </w:pPr>
            <w:r>
              <w:rPr>
                <w:sz w:val="22"/>
                <w:szCs w:val="22"/>
              </w:rPr>
              <w:t xml:space="preserve">Food Bank </w:t>
            </w:r>
            <w:r w:rsidR="00874EC2">
              <w:rPr>
                <w:sz w:val="22"/>
                <w:szCs w:val="22"/>
              </w:rPr>
              <w:t>Co-ordinator</w:t>
            </w:r>
          </w:p>
        </w:tc>
      </w:tr>
      <w:tr w:rsidR="001A078D" w14:paraId="658BE507" w14:textId="77777777" w:rsidTr="0063457B">
        <w:tc>
          <w:tcPr>
            <w:tcW w:w="9771" w:type="dxa"/>
            <w:gridSpan w:val="2"/>
            <w:shd w:val="clear" w:color="auto" w:fill="BDD6EE" w:themeFill="accent1" w:themeFillTint="66"/>
          </w:tcPr>
          <w:p w14:paraId="427F03E0" w14:textId="77777777" w:rsidR="001A078D" w:rsidRPr="00980A4E" w:rsidRDefault="001A078D" w:rsidP="00B10F4A">
            <w:pPr>
              <w:pStyle w:val="Default"/>
              <w:rPr>
                <w:b/>
                <w:bCs/>
                <w:sz w:val="22"/>
                <w:szCs w:val="22"/>
              </w:rPr>
            </w:pPr>
          </w:p>
          <w:p w14:paraId="1DC48A75"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18007B6E" w14:textId="77777777" w:rsidR="001A078D" w:rsidRPr="00980A4E" w:rsidRDefault="001A078D" w:rsidP="00B10F4A">
            <w:pPr>
              <w:pStyle w:val="Default"/>
              <w:rPr>
                <w:sz w:val="22"/>
                <w:szCs w:val="22"/>
              </w:rPr>
            </w:pPr>
          </w:p>
        </w:tc>
      </w:tr>
      <w:tr w:rsidR="00B10F4A" w14:paraId="06C7EBCC" w14:textId="77777777" w:rsidTr="0063457B">
        <w:trPr>
          <w:trHeight w:val="3340"/>
        </w:trPr>
        <w:tc>
          <w:tcPr>
            <w:tcW w:w="9771" w:type="dxa"/>
            <w:gridSpan w:val="2"/>
          </w:tcPr>
          <w:p w14:paraId="42DE34FB" w14:textId="77777777" w:rsidR="00B10F4A" w:rsidRPr="00190596" w:rsidRDefault="00190596"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503BA5A1" w14:textId="77777777" w:rsidTr="009264F4">
              <w:trPr>
                <w:trHeight w:val="80"/>
              </w:trPr>
              <w:tc>
                <w:tcPr>
                  <w:tcW w:w="9976" w:type="dxa"/>
                </w:tcPr>
                <w:p w14:paraId="61A34930"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797DDD58" w14:textId="77777777" w:rsidTr="00980A4E">
              <w:trPr>
                <w:trHeight w:val="110"/>
              </w:trPr>
              <w:tc>
                <w:tcPr>
                  <w:tcW w:w="9976" w:type="dxa"/>
                </w:tcPr>
                <w:p w14:paraId="1B4E009C"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74EC2">
                    <w:rPr>
                      <w:rFonts w:cs="Wingdings"/>
                      <w:color w:val="000000"/>
                    </w:rPr>
                    <w:t>Arrive promptly at pre-arranged sessions</w:t>
                  </w:r>
                </w:p>
                <w:p w14:paraId="1A7A2276"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 xml:space="preserve">Check list to see role allocated for day </w:t>
                  </w:r>
                  <w:proofErr w:type="spellStart"/>
                  <w:r>
                    <w:rPr>
                      <w:rFonts w:cs="Wingdings"/>
                      <w:color w:val="000000"/>
                    </w:rPr>
                    <w:t>eg</w:t>
                  </w:r>
                  <w:proofErr w:type="spellEnd"/>
                  <w:r>
                    <w:rPr>
                      <w:rFonts w:cs="Wingdings"/>
                      <w:color w:val="000000"/>
                    </w:rPr>
                    <w:t xml:space="preserve"> packing, greeting</w:t>
                  </w:r>
                </w:p>
                <w:p w14:paraId="5A88CEC6"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courteous at all times</w:t>
                  </w:r>
                </w:p>
                <w:p w14:paraId="4D716DD3"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Knowledge of dealing with vulnerable people essential</w:t>
                  </w:r>
                </w:p>
                <w:p w14:paraId="138F2713" w14:textId="77777777" w:rsidR="00873813"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Give feedback at end of session</w:t>
                  </w:r>
                </w:p>
                <w:p w14:paraId="75DABB32" w14:textId="77777777" w:rsidR="00874EC2" w:rsidRPr="00873813" w:rsidRDefault="00873813" w:rsidP="00874EC2">
                  <w:pPr>
                    <w:autoSpaceDE w:val="0"/>
                    <w:autoSpaceDN w:val="0"/>
                    <w:adjustRightInd w:val="0"/>
                    <w:spacing w:after="0" w:line="240" w:lineRule="auto"/>
                    <w:rPr>
                      <w:rFonts w:ascii="Calibri" w:hAnsi="Calibri" w:cs="Calibri"/>
                      <w:color w:val="000000"/>
                    </w:rPr>
                  </w:pPr>
                  <w:r>
                    <w:rPr>
                      <w:rFonts w:ascii="Wingdings" w:hAnsi="Wingdings" w:cs="Wingdings"/>
                      <w:color w:val="000000"/>
                    </w:rPr>
                    <w:t></w:t>
                  </w:r>
                  <w:r>
                    <w:rPr>
                      <w:rFonts w:ascii="Wingdings" w:hAnsi="Wingdings" w:cs="Wingdings"/>
                      <w:color w:val="000000"/>
                    </w:rPr>
                    <w:t></w:t>
                  </w:r>
                  <w:r>
                    <w:rPr>
                      <w:rFonts w:ascii="Calibri" w:hAnsi="Calibri" w:cs="Calibri"/>
                      <w:color w:val="000000"/>
                    </w:rPr>
                    <w:t>Maintain confidentiality of all food bank clients</w:t>
                  </w:r>
                </w:p>
                <w:p w14:paraId="634C6F50" w14:textId="77777777" w:rsidR="00873813"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w:t>
                  </w:r>
                </w:p>
                <w:p w14:paraId="06573D89" w14:textId="77777777" w:rsidR="0063457B" w:rsidRDefault="00873813"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you </w:t>
                  </w:r>
                  <w:r w:rsidR="0063457B">
                    <w:rPr>
                      <w:rFonts w:ascii="Calibri" w:hAnsi="Calibri" w:cs="Calibri"/>
                      <w:color w:val="000000"/>
                    </w:rPr>
                    <w:t xml:space="preserve">may have </w:t>
                  </w:r>
                  <w:r>
                    <w:rPr>
                      <w:rFonts w:ascii="Calibri" w:hAnsi="Calibri" w:cs="Calibri"/>
                      <w:color w:val="000000"/>
                    </w:rPr>
                    <w:t>to the Food Bank Team Leader</w:t>
                  </w:r>
                </w:p>
                <w:p w14:paraId="5BE072B4"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PCC policies or guidelines relevant to your work </w:t>
                  </w:r>
                </w:p>
                <w:p w14:paraId="4C9D5D99"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4C1C9A3C"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0055DFF8"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098FEEAC" w14:textId="77777777" w:rsidTr="00980A4E">
              <w:trPr>
                <w:trHeight w:val="62"/>
              </w:trPr>
              <w:tc>
                <w:tcPr>
                  <w:tcW w:w="9976" w:type="dxa"/>
                </w:tcPr>
                <w:p w14:paraId="6CA17845"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71C3FCD8" w14:textId="77777777" w:rsidR="00B10F4A" w:rsidRDefault="00B10F4A" w:rsidP="00B10F4A">
            <w:pPr>
              <w:pStyle w:val="Default"/>
              <w:rPr>
                <w:sz w:val="20"/>
                <w:szCs w:val="20"/>
              </w:rPr>
            </w:pPr>
          </w:p>
        </w:tc>
      </w:tr>
      <w:tr w:rsidR="001A078D" w14:paraId="57D623D2" w14:textId="77777777" w:rsidTr="0063457B">
        <w:tc>
          <w:tcPr>
            <w:tcW w:w="9771" w:type="dxa"/>
            <w:gridSpan w:val="2"/>
            <w:shd w:val="clear" w:color="auto" w:fill="BDD6EE" w:themeFill="accent1" w:themeFillTint="66"/>
          </w:tcPr>
          <w:p w14:paraId="3EADB85E"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3134B7C9" w14:textId="77777777" w:rsidTr="00980A4E">
              <w:trPr>
                <w:trHeight w:val="110"/>
              </w:trPr>
              <w:tc>
                <w:tcPr>
                  <w:tcW w:w="4974" w:type="dxa"/>
                </w:tcPr>
                <w:p w14:paraId="2986BE06"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6CEE2092" w14:textId="77777777" w:rsidTr="00980A4E">
              <w:trPr>
                <w:trHeight w:val="110"/>
              </w:trPr>
              <w:tc>
                <w:tcPr>
                  <w:tcW w:w="4974" w:type="dxa"/>
                </w:tcPr>
                <w:p w14:paraId="4E7B580F"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6647B2D" w14:textId="77777777" w:rsidR="001A078D" w:rsidRDefault="001A078D" w:rsidP="00B10F4A">
            <w:pPr>
              <w:pStyle w:val="Default"/>
              <w:rPr>
                <w:sz w:val="20"/>
                <w:szCs w:val="20"/>
              </w:rPr>
            </w:pPr>
          </w:p>
        </w:tc>
      </w:tr>
      <w:tr w:rsidR="001A078D" w14:paraId="51D296B8" w14:textId="77777777" w:rsidTr="0063457B">
        <w:tc>
          <w:tcPr>
            <w:tcW w:w="9771" w:type="dxa"/>
            <w:gridSpan w:val="2"/>
          </w:tcPr>
          <w:p w14:paraId="4D290B27" w14:textId="77777777" w:rsidR="001A078D" w:rsidRPr="00190596" w:rsidRDefault="0019059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4CD63FD5" w14:textId="77777777" w:rsidTr="0063457B">
              <w:trPr>
                <w:trHeight w:val="244"/>
              </w:trPr>
              <w:tc>
                <w:tcPr>
                  <w:tcW w:w="6696" w:type="dxa"/>
                </w:tcPr>
                <w:p w14:paraId="3A9DA52B"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2117C09B" w14:textId="77777777" w:rsidTr="0063457B">
              <w:trPr>
                <w:trHeight w:val="244"/>
              </w:trPr>
              <w:tc>
                <w:tcPr>
                  <w:tcW w:w="6696" w:type="dxa"/>
                </w:tcPr>
                <w:p w14:paraId="525BA6B8" w14:textId="77777777" w:rsidR="00F44F74" w:rsidRPr="001A078D" w:rsidRDefault="00874EC2"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Relevant training and induction before starting work (see Trussell Trust Guidelines)</w:t>
                  </w:r>
                </w:p>
              </w:tc>
            </w:tr>
            <w:tr w:rsidR="002D4D6B" w:rsidRPr="001A078D" w14:paraId="119500A4" w14:textId="77777777" w:rsidTr="0063457B">
              <w:trPr>
                <w:trHeight w:val="244"/>
              </w:trPr>
              <w:tc>
                <w:tcPr>
                  <w:tcW w:w="6696" w:type="dxa"/>
                </w:tcPr>
                <w:p w14:paraId="2744B308" w14:textId="77777777" w:rsidR="002D4D6B" w:rsidRDefault="00BC655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1C46590A" w14:textId="77777777" w:rsidR="001A078D" w:rsidRDefault="001A078D" w:rsidP="00B10F4A">
            <w:pPr>
              <w:pStyle w:val="Default"/>
              <w:rPr>
                <w:sz w:val="20"/>
                <w:szCs w:val="20"/>
              </w:rPr>
            </w:pPr>
          </w:p>
        </w:tc>
      </w:tr>
      <w:tr w:rsidR="001A078D" w14:paraId="7F5930D6" w14:textId="77777777" w:rsidTr="0063457B">
        <w:tc>
          <w:tcPr>
            <w:tcW w:w="9771" w:type="dxa"/>
            <w:gridSpan w:val="2"/>
            <w:shd w:val="clear" w:color="auto" w:fill="BDD6EE" w:themeFill="accent1" w:themeFillTint="66"/>
          </w:tcPr>
          <w:p w14:paraId="16ECF2A1"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5FFCBE82" w14:textId="77777777" w:rsidTr="00980A4E">
              <w:trPr>
                <w:trHeight w:val="248"/>
              </w:trPr>
              <w:tc>
                <w:tcPr>
                  <w:tcW w:w="9976" w:type="dxa"/>
                </w:tcPr>
                <w:p w14:paraId="1B24BF8A"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6BD4DBAF"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7E257DD4" w14:textId="77777777" w:rsidR="001A078D" w:rsidRDefault="001A078D" w:rsidP="00B10F4A">
            <w:pPr>
              <w:pStyle w:val="Default"/>
              <w:rPr>
                <w:sz w:val="20"/>
                <w:szCs w:val="20"/>
              </w:rPr>
            </w:pPr>
          </w:p>
        </w:tc>
      </w:tr>
      <w:tr w:rsidR="001A078D" w14:paraId="747011C4" w14:textId="77777777" w:rsidTr="0063457B">
        <w:tc>
          <w:tcPr>
            <w:tcW w:w="9771" w:type="dxa"/>
            <w:gridSpan w:val="2"/>
          </w:tcPr>
          <w:p w14:paraId="1BB387A4" w14:textId="77777777" w:rsidR="001B1E0B" w:rsidRDefault="001B1E0B" w:rsidP="001B1E0B">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516768D5" w14:textId="77777777" w:rsidR="001A078D" w:rsidRPr="001B1E0B" w:rsidRDefault="001B1E0B"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79980EA0" w14:textId="77777777" w:rsidTr="004516EB">
              <w:trPr>
                <w:trHeight w:val="379"/>
              </w:trPr>
              <w:tc>
                <w:tcPr>
                  <w:tcW w:w="7121" w:type="dxa"/>
                </w:tcPr>
                <w:p w14:paraId="072D8D72" w14:textId="77777777" w:rsidR="009264F4" w:rsidRPr="001A078D" w:rsidRDefault="00874EC2"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If agreed by Co-ordinator, s</w:t>
                  </w:r>
                  <w:r w:rsidR="002E05CA">
                    <w:rPr>
                      <w:rFonts w:ascii="Calibri" w:hAnsi="Calibri" w:cs="Calibri"/>
                      <w:color w:val="000000"/>
                    </w:rPr>
                    <w:t>ubmit all r</w:t>
                  </w:r>
                  <w:r w:rsidR="00BC6552">
                    <w:rPr>
                      <w:rFonts w:ascii="Calibri" w:hAnsi="Calibri" w:cs="Calibri"/>
                      <w:color w:val="000000"/>
                    </w:rPr>
                    <w:t xml:space="preserve">eceipts for </w:t>
                  </w:r>
                  <w:r>
                    <w:rPr>
                      <w:rFonts w:ascii="Calibri" w:hAnsi="Calibri" w:cs="Calibri"/>
                      <w:color w:val="000000"/>
                    </w:rPr>
                    <w:t>expenses on the appropriate claim form</w:t>
                  </w:r>
                </w:p>
              </w:tc>
            </w:tr>
            <w:tr w:rsidR="002D4D6B" w:rsidRPr="001A078D" w14:paraId="1F71AE4E" w14:textId="77777777" w:rsidTr="004516EB">
              <w:trPr>
                <w:trHeight w:val="379"/>
              </w:trPr>
              <w:tc>
                <w:tcPr>
                  <w:tcW w:w="7121" w:type="dxa"/>
                </w:tcPr>
                <w:p w14:paraId="59760383" w14:textId="77777777" w:rsidR="002D4D6B" w:rsidRPr="001A078D" w:rsidRDefault="00874EC2"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3 hours twice</w:t>
                  </w:r>
                  <w:r w:rsidR="00BC6552">
                    <w:rPr>
                      <w:rFonts w:ascii="Calibri" w:hAnsi="Calibri" w:cs="Calibri"/>
                      <w:color w:val="000000"/>
                    </w:rPr>
                    <w:t xml:space="preserve"> per week, </w:t>
                  </w:r>
                  <w:r>
                    <w:rPr>
                      <w:rFonts w:ascii="Calibri" w:hAnsi="Calibri" w:cs="Calibri"/>
                      <w:color w:val="000000"/>
                    </w:rPr>
                    <w:t xml:space="preserve">on set days and within set times </w:t>
                  </w:r>
                  <w:proofErr w:type="spellStart"/>
                  <w:r>
                    <w:rPr>
                      <w:rFonts w:ascii="Calibri" w:hAnsi="Calibri" w:cs="Calibri"/>
                      <w:color w:val="000000"/>
                    </w:rPr>
                    <w:t>eg</w:t>
                  </w:r>
                  <w:proofErr w:type="spellEnd"/>
                  <w:r>
                    <w:rPr>
                      <w:rFonts w:ascii="Calibri" w:hAnsi="Calibri" w:cs="Calibri"/>
                      <w:color w:val="000000"/>
                    </w:rPr>
                    <w:t xml:space="preserve"> </w:t>
                  </w:r>
                  <w:r w:rsidRPr="00874EC2">
                    <w:rPr>
                      <w:rFonts w:ascii="Calibri" w:hAnsi="Calibri" w:cs="Calibri"/>
                      <w:i/>
                      <w:color w:val="000000"/>
                    </w:rPr>
                    <w:t>(stated)</w:t>
                  </w:r>
                  <w:r w:rsidR="00BC6552">
                    <w:rPr>
                      <w:rFonts w:ascii="Calibri" w:hAnsi="Calibri" w:cs="Calibri"/>
                      <w:color w:val="000000"/>
                    </w:rPr>
                    <w:t xml:space="preserve"> </w:t>
                  </w:r>
                </w:p>
              </w:tc>
            </w:tr>
            <w:tr w:rsidR="001C4A02" w:rsidRPr="001A078D" w14:paraId="037F9A92" w14:textId="77777777" w:rsidTr="004516EB">
              <w:trPr>
                <w:trHeight w:val="379"/>
              </w:trPr>
              <w:tc>
                <w:tcPr>
                  <w:tcW w:w="7121" w:type="dxa"/>
                </w:tcPr>
                <w:p w14:paraId="6738A786"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5159932D" w14:textId="77777777" w:rsidR="001A078D" w:rsidRDefault="001A078D" w:rsidP="00B10F4A">
            <w:pPr>
              <w:pStyle w:val="Default"/>
              <w:rPr>
                <w:sz w:val="20"/>
                <w:szCs w:val="20"/>
              </w:rPr>
            </w:pPr>
          </w:p>
        </w:tc>
      </w:tr>
      <w:tr w:rsidR="00B10F4A" w14:paraId="3FA2DFC8" w14:textId="77777777" w:rsidTr="0063457B">
        <w:tc>
          <w:tcPr>
            <w:tcW w:w="5244" w:type="dxa"/>
            <w:shd w:val="clear" w:color="auto" w:fill="BDD6EE" w:themeFill="accent1" w:themeFillTint="66"/>
          </w:tcPr>
          <w:p w14:paraId="0A66860A"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4BBE5A5" w14:textId="77777777" w:rsidTr="00980A4E">
              <w:trPr>
                <w:trHeight w:val="110"/>
              </w:trPr>
              <w:tc>
                <w:tcPr>
                  <w:tcW w:w="7117" w:type="dxa"/>
                </w:tcPr>
                <w:p w14:paraId="1A30EE99" w14:textId="77777777" w:rsidR="00B600B8" w:rsidRDefault="00B600B8" w:rsidP="001A078D">
                  <w:pPr>
                    <w:autoSpaceDE w:val="0"/>
                    <w:autoSpaceDN w:val="0"/>
                    <w:adjustRightInd w:val="0"/>
                    <w:spacing w:after="0" w:line="240" w:lineRule="auto"/>
                    <w:rPr>
                      <w:rFonts w:ascii="Calibri" w:hAnsi="Calibri" w:cs="Calibri"/>
                      <w:b/>
                      <w:bCs/>
                      <w:color w:val="000000"/>
                    </w:rPr>
                  </w:pPr>
                </w:p>
                <w:p w14:paraId="623E2990"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05CD6C2E"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2765C8FA" w14:textId="77777777" w:rsidR="00B10F4A" w:rsidRDefault="00B10F4A" w:rsidP="00B10F4A">
            <w:pPr>
              <w:pStyle w:val="Default"/>
              <w:rPr>
                <w:sz w:val="20"/>
                <w:szCs w:val="20"/>
              </w:rPr>
            </w:pPr>
          </w:p>
        </w:tc>
        <w:tc>
          <w:tcPr>
            <w:tcW w:w="4527" w:type="dxa"/>
          </w:tcPr>
          <w:p w14:paraId="06DBF717" w14:textId="77777777" w:rsidR="00B10F4A" w:rsidRDefault="00B10F4A" w:rsidP="00B10F4A">
            <w:pPr>
              <w:pStyle w:val="Default"/>
              <w:rPr>
                <w:sz w:val="20"/>
                <w:szCs w:val="20"/>
              </w:rPr>
            </w:pPr>
          </w:p>
        </w:tc>
      </w:tr>
      <w:tr w:rsidR="009264F4" w14:paraId="657E3E89" w14:textId="77777777" w:rsidTr="0063457B">
        <w:tc>
          <w:tcPr>
            <w:tcW w:w="5244" w:type="dxa"/>
            <w:shd w:val="clear" w:color="auto" w:fill="BDD6EE" w:themeFill="accent1" w:themeFillTint="66"/>
          </w:tcPr>
          <w:p w14:paraId="666FDEDC" w14:textId="77777777" w:rsidR="00B600B8" w:rsidRDefault="00B600B8" w:rsidP="001A078D">
            <w:pPr>
              <w:autoSpaceDE w:val="0"/>
              <w:autoSpaceDN w:val="0"/>
              <w:adjustRightInd w:val="0"/>
              <w:rPr>
                <w:rFonts w:ascii="Calibri" w:hAnsi="Calibri" w:cs="Calibri"/>
                <w:b/>
                <w:bCs/>
                <w:color w:val="000000"/>
              </w:rPr>
            </w:pPr>
          </w:p>
          <w:p w14:paraId="6CC58AA4" w14:textId="5BCA16A1"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F2190A">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164A4EB"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3D17C894" w14:textId="77777777" w:rsidR="009264F4" w:rsidRDefault="009264F4" w:rsidP="00B10F4A">
            <w:pPr>
              <w:pStyle w:val="Default"/>
              <w:rPr>
                <w:sz w:val="20"/>
                <w:szCs w:val="20"/>
              </w:rPr>
            </w:pPr>
          </w:p>
          <w:p w14:paraId="54769D52" w14:textId="77777777" w:rsidR="002D4D6B" w:rsidRDefault="00874EC2" w:rsidP="0082321B">
            <w:pPr>
              <w:pStyle w:val="Default"/>
              <w:rPr>
                <w:sz w:val="20"/>
                <w:szCs w:val="20"/>
              </w:rPr>
            </w:pPr>
            <w:r>
              <w:rPr>
                <w:sz w:val="20"/>
                <w:szCs w:val="20"/>
              </w:rPr>
              <w:t>No</w:t>
            </w:r>
          </w:p>
        </w:tc>
      </w:tr>
      <w:tr w:rsidR="00980A4E" w14:paraId="4A34D61B" w14:textId="77777777" w:rsidTr="0063457B">
        <w:tc>
          <w:tcPr>
            <w:tcW w:w="5244" w:type="dxa"/>
            <w:shd w:val="clear" w:color="auto" w:fill="BDD6EE" w:themeFill="accent1" w:themeFillTint="66"/>
          </w:tcPr>
          <w:p w14:paraId="3731EF4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1B45028"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4D73C335"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6D149654" w14:textId="77777777" w:rsidR="00980A4E" w:rsidRDefault="00980A4E" w:rsidP="00B10F4A">
            <w:pPr>
              <w:pStyle w:val="Default"/>
              <w:rPr>
                <w:sz w:val="20"/>
                <w:szCs w:val="20"/>
              </w:rPr>
            </w:pPr>
          </w:p>
          <w:p w14:paraId="49D7F8B2"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7D6C98F4" w14:textId="77777777" w:rsidR="002E05CA" w:rsidRDefault="00874EC2" w:rsidP="004516EB">
            <w:pPr>
              <w:pStyle w:val="Default"/>
              <w:rPr>
                <w:sz w:val="20"/>
                <w:szCs w:val="20"/>
              </w:rPr>
            </w:pPr>
            <w:r>
              <w:rPr>
                <w:sz w:val="20"/>
                <w:szCs w:val="20"/>
              </w:rPr>
              <w:t xml:space="preserve"> </w:t>
            </w:r>
          </w:p>
        </w:tc>
      </w:tr>
    </w:tbl>
    <w:p w14:paraId="6806A13F"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6367B" w14:textId="77777777" w:rsidR="006D1C45" w:rsidRDefault="006D1C45" w:rsidP="006D1C45">
      <w:pPr>
        <w:spacing w:after="0" w:line="240" w:lineRule="auto"/>
      </w:pPr>
      <w:r>
        <w:separator/>
      </w:r>
    </w:p>
  </w:endnote>
  <w:endnote w:type="continuationSeparator" w:id="0">
    <w:p w14:paraId="29AF3D98" w14:textId="77777777" w:rsidR="006D1C45" w:rsidRDefault="006D1C45" w:rsidP="006D1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EFBA" w14:textId="77777777" w:rsidR="006D1C45" w:rsidRDefault="006D1C45">
    <w:pPr>
      <w:pStyle w:val="Footer"/>
    </w:pPr>
    <w:r>
      <w:t>2017-23 Food Bank Helper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0175A" w14:textId="77777777" w:rsidR="006D1C45" w:rsidRDefault="006D1C45" w:rsidP="006D1C45">
      <w:pPr>
        <w:spacing w:after="0" w:line="240" w:lineRule="auto"/>
      </w:pPr>
      <w:r>
        <w:separator/>
      </w:r>
    </w:p>
  </w:footnote>
  <w:footnote w:type="continuationSeparator" w:id="0">
    <w:p w14:paraId="5FBB00AD" w14:textId="77777777" w:rsidR="006D1C45" w:rsidRDefault="006D1C45" w:rsidP="006D1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AC14" w14:textId="77777777" w:rsidR="00190596" w:rsidRPr="00E70B49" w:rsidRDefault="00190596" w:rsidP="00190596">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43E570C1" w14:textId="77777777" w:rsidR="006D1C45" w:rsidRDefault="006D1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505CE"/>
    <w:rsid w:val="00190596"/>
    <w:rsid w:val="001A078D"/>
    <w:rsid w:val="001B1E0B"/>
    <w:rsid w:val="001C4A02"/>
    <w:rsid w:val="00200C10"/>
    <w:rsid w:val="002D4D6B"/>
    <w:rsid w:val="002E05CA"/>
    <w:rsid w:val="003B7EE7"/>
    <w:rsid w:val="0042127F"/>
    <w:rsid w:val="004516EB"/>
    <w:rsid w:val="005A241C"/>
    <w:rsid w:val="005E31EC"/>
    <w:rsid w:val="0063457B"/>
    <w:rsid w:val="00642D80"/>
    <w:rsid w:val="00657ECE"/>
    <w:rsid w:val="00666FD2"/>
    <w:rsid w:val="006936E4"/>
    <w:rsid w:val="006A27E3"/>
    <w:rsid w:val="006D1C45"/>
    <w:rsid w:val="00770C39"/>
    <w:rsid w:val="0082321B"/>
    <w:rsid w:val="00873813"/>
    <w:rsid w:val="00874EC2"/>
    <w:rsid w:val="008E7561"/>
    <w:rsid w:val="009264F4"/>
    <w:rsid w:val="00980A4E"/>
    <w:rsid w:val="00996454"/>
    <w:rsid w:val="009A6B5A"/>
    <w:rsid w:val="009F6026"/>
    <w:rsid w:val="00A976DC"/>
    <w:rsid w:val="00AA7C6B"/>
    <w:rsid w:val="00AE175F"/>
    <w:rsid w:val="00B10F4A"/>
    <w:rsid w:val="00B600B8"/>
    <w:rsid w:val="00BA7683"/>
    <w:rsid w:val="00BC6552"/>
    <w:rsid w:val="00BE45B0"/>
    <w:rsid w:val="00E0635C"/>
    <w:rsid w:val="00E46AF2"/>
    <w:rsid w:val="00F017D7"/>
    <w:rsid w:val="00F2190A"/>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8AA4"/>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6D1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C45"/>
  </w:style>
  <w:style w:type="paragraph" w:styleId="Footer">
    <w:name w:val="footer"/>
    <w:basedOn w:val="Normal"/>
    <w:link w:val="FooterChar"/>
    <w:uiPriority w:val="99"/>
    <w:unhideWhenUsed/>
    <w:rsid w:val="006D1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7AEF5-3471-4B19-8D6A-2AE040682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2022-01-18T16:33:00Z</dcterms:created>
  <dcterms:modified xsi:type="dcterms:W3CDTF">2022-01-18T16:33:00Z</dcterms:modified>
</cp:coreProperties>
</file>