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20B8" w14:textId="035E3A26" w:rsidR="00291B03" w:rsidRPr="00495B81" w:rsidRDefault="00291B03" w:rsidP="00636A88">
      <w:pPr>
        <w:pStyle w:val="Title"/>
        <w:jc w:val="center"/>
      </w:pPr>
      <w:r w:rsidRPr="00495B81">
        <w:t>Applicant guidance:</w:t>
      </w:r>
      <w:r w:rsidR="007D7D14" w:rsidRPr="00495B81">
        <w:t xml:space="preserve"> please read</w:t>
      </w:r>
    </w:p>
    <w:p w14:paraId="25BD4BE9" w14:textId="77777777" w:rsidR="007D7D14" w:rsidRPr="00495B81" w:rsidRDefault="007D7D14" w:rsidP="00636A88"/>
    <w:p w14:paraId="610F293F" w14:textId="59E71F8B" w:rsidR="00291B03" w:rsidRPr="00495B81" w:rsidRDefault="00291B03" w:rsidP="00636A88">
      <w:pPr>
        <w:rPr>
          <w:b/>
          <w:bCs/>
        </w:rPr>
      </w:pPr>
      <w:r w:rsidRPr="00495B81">
        <w:rPr>
          <w:b/>
          <w:bCs/>
        </w:rPr>
        <w:t xml:space="preserve">Why do I need </w:t>
      </w:r>
      <w:r w:rsidR="00376368">
        <w:rPr>
          <w:b/>
          <w:bCs/>
        </w:rPr>
        <w:t>statements of significance and need?</w:t>
      </w:r>
    </w:p>
    <w:p w14:paraId="1EB4A36B" w14:textId="64071B0D" w:rsidR="00291B03" w:rsidRPr="00495B81" w:rsidRDefault="00291B03" w:rsidP="00636A88">
      <w:r w:rsidRPr="00495B81">
        <w:t xml:space="preserve">Faculty decisions are made by the Diocesan Chancellor, a judge in ecclesiastical court, based on documentation and advice provided by the DAC and consultees. </w:t>
      </w:r>
      <w:r w:rsidR="00EE00B1">
        <w:t>Statements</w:t>
      </w:r>
      <w:r w:rsidRPr="00495B81">
        <w:t xml:space="preserve"> play a crucial role in the decision, as they are your opportunity to make your case for the works proposed. They are a legal</w:t>
      </w:r>
      <w:r w:rsidR="00280D51">
        <w:t xml:space="preserve"> requirement </w:t>
      </w:r>
      <w:r w:rsidR="00EA447B">
        <w:t xml:space="preserve">for </w:t>
      </w:r>
      <w:r w:rsidR="00280D51">
        <w:t>applications</w:t>
      </w:r>
      <w:r w:rsidRPr="00495B81">
        <w:t xml:space="preserve"> </w:t>
      </w:r>
      <w:r w:rsidR="00280D51">
        <w:t>involving</w:t>
      </w:r>
      <w:r w:rsidRPr="00495B81">
        <w:t xml:space="preserve"> changes to a listed church</w:t>
      </w:r>
      <w:r w:rsidR="00B70B19">
        <w:t xml:space="preserve">, but </w:t>
      </w:r>
      <w:r w:rsidR="00604B4A">
        <w:t>elements from the statements may still be requested for applications from unlisted churches, depending on the individual case</w:t>
      </w:r>
      <w:r w:rsidRPr="00495B81">
        <w:t>.</w:t>
      </w:r>
    </w:p>
    <w:p w14:paraId="0614E417" w14:textId="34336809" w:rsidR="00291B03" w:rsidRPr="00495B81" w:rsidRDefault="00291B03" w:rsidP="00636A88">
      <w:pPr>
        <w:rPr>
          <w:b/>
          <w:bCs/>
        </w:rPr>
      </w:pPr>
      <w:r w:rsidRPr="00495B81">
        <w:rPr>
          <w:b/>
          <w:bCs/>
        </w:rPr>
        <w:t>What information should I include?</w:t>
      </w:r>
    </w:p>
    <w:p w14:paraId="138E4BBC" w14:textId="4DAF52EC" w:rsidR="00291B03" w:rsidRPr="00495B81" w:rsidRDefault="00291B03" w:rsidP="00636A88">
      <w:r w:rsidRPr="00495B81">
        <w:t>A statement of significance is a “living” document</w:t>
      </w:r>
      <w:r w:rsidR="00280D51">
        <w:t xml:space="preserve"> that grows</w:t>
      </w:r>
      <w:r w:rsidRPr="00495B81">
        <w:t xml:space="preserve"> over time</w:t>
      </w:r>
      <w:r w:rsidR="00280D51">
        <w:t>,</w:t>
      </w:r>
      <w:r w:rsidRPr="00495B81">
        <w:t xml:space="preserve"> though much of it will remain the</w:t>
      </w:r>
      <w:r w:rsidR="00280D51">
        <w:t xml:space="preserve"> same. </w:t>
      </w:r>
      <w:r w:rsidR="00280D51" w:rsidRPr="00280D51">
        <w:rPr>
          <w:u w:val="single"/>
        </w:rPr>
        <w:t>Every</w:t>
      </w:r>
      <w:r w:rsidRPr="00495B81">
        <w:rPr>
          <w:u w:val="single"/>
        </w:rPr>
        <w:t xml:space="preserve"> section</w:t>
      </w:r>
      <w:r w:rsidRPr="00495B81">
        <w:t xml:space="preserve"> should be answered </w:t>
      </w:r>
      <w:r w:rsidRPr="00495B81">
        <w:rPr>
          <w:u w:val="single"/>
        </w:rPr>
        <w:t>for all projects</w:t>
      </w:r>
      <w:r w:rsidR="007D7D14" w:rsidRPr="00495B81">
        <w:t xml:space="preserve"> to provide adequate background for those consulting or deciding on your proposals. </w:t>
      </w:r>
      <w:r w:rsidR="00280D51">
        <w:t>However, s</w:t>
      </w:r>
      <w:r w:rsidR="00280D51" w:rsidRPr="00495B81">
        <w:t xml:space="preserve">tatements </w:t>
      </w:r>
      <w:r w:rsidR="00280D51">
        <w:t>are</w:t>
      </w:r>
      <w:r w:rsidR="00280D51" w:rsidRPr="00495B81">
        <w:t xml:space="preserve"> proportional,</w:t>
      </w:r>
      <w:r w:rsidR="00280D51">
        <w:t xml:space="preserve"> so some projects will require more detail than others. </w:t>
      </w:r>
      <w:r w:rsidR="00EA447B">
        <w:t xml:space="preserve">Resources you can consult can be found on the next page of this document. </w:t>
      </w:r>
    </w:p>
    <w:p w14:paraId="3A18DBBF" w14:textId="76BF769C" w:rsidR="00291B03" w:rsidRPr="00495B81" w:rsidRDefault="00291B03" w:rsidP="00636A88">
      <w:pPr>
        <w:rPr>
          <w:b/>
          <w:bCs/>
        </w:rPr>
      </w:pPr>
      <w:r w:rsidRPr="00495B81">
        <w:rPr>
          <w:b/>
          <w:bCs/>
        </w:rPr>
        <w:t>Assessing significance</w:t>
      </w:r>
    </w:p>
    <w:p w14:paraId="64A6B062" w14:textId="27578098" w:rsidR="00291B03" w:rsidRPr="00495B81" w:rsidRDefault="00291B03" w:rsidP="00636A88">
      <w:r>
        <w:t>Significance is about what is important or special about the building, not its utility or monetary value. It can be considered under several categories: aesthetic/architectural; historical; archaeological/evidential; social. It is then considered on a sliding scale from low to high:</w:t>
      </w:r>
    </w:p>
    <w:p w14:paraId="77787914" w14:textId="4AF0991D" w:rsidR="00291B03" w:rsidRPr="00495B81" w:rsidRDefault="0FFF7F63" w:rsidP="56027F47">
      <w:pPr>
        <w:ind w:left="720"/>
        <w:rPr>
          <w:color w:val="501549" w:themeColor="accent5" w:themeShade="80"/>
          <w:sz w:val="20"/>
          <w:szCs w:val="20"/>
        </w:rPr>
      </w:pPr>
      <w:r w:rsidRPr="56027F47">
        <w:rPr>
          <w:b/>
          <w:bCs/>
          <w:color w:val="501549" w:themeColor="accent5" w:themeShade="80"/>
          <w:sz w:val="20"/>
          <w:szCs w:val="20"/>
        </w:rPr>
        <w:t>High</w:t>
      </w:r>
      <w:r w:rsidRPr="56027F47">
        <w:rPr>
          <w:color w:val="501549" w:themeColor="accent5" w:themeShade="80"/>
          <w:sz w:val="20"/>
          <w:szCs w:val="20"/>
        </w:rPr>
        <w:t xml:space="preserve">- Makes a strong contribution to the overall value of the building/site and/or is of strong </w:t>
      </w:r>
      <w:r w:rsidR="0669AD5C" w:rsidRPr="56027F47">
        <w:rPr>
          <w:color w:val="501549" w:themeColor="accent5" w:themeShade="80"/>
          <w:sz w:val="20"/>
          <w:szCs w:val="20"/>
        </w:rPr>
        <w:t>significance</w:t>
      </w:r>
      <w:r w:rsidRPr="56027F47">
        <w:rPr>
          <w:color w:val="501549" w:themeColor="accent5" w:themeShade="80"/>
          <w:sz w:val="20"/>
          <w:szCs w:val="20"/>
        </w:rPr>
        <w:t xml:space="preserve"> in its own right- perhaps nationally or internationally</w:t>
      </w:r>
    </w:p>
    <w:p w14:paraId="4C41B2BC" w14:textId="7D2BC9CF" w:rsidR="00291B03" w:rsidRPr="00495B81" w:rsidRDefault="0FFF7F63" w:rsidP="56027F47">
      <w:pPr>
        <w:ind w:left="720"/>
        <w:rPr>
          <w:color w:val="501549" w:themeColor="accent5" w:themeShade="80"/>
          <w:sz w:val="20"/>
          <w:szCs w:val="20"/>
        </w:rPr>
      </w:pPr>
      <w:r w:rsidRPr="56027F47">
        <w:rPr>
          <w:b/>
          <w:bCs/>
          <w:color w:val="501549" w:themeColor="accent5" w:themeShade="80"/>
          <w:sz w:val="20"/>
          <w:szCs w:val="20"/>
        </w:rPr>
        <w:t>Moderate/High</w:t>
      </w:r>
      <w:r w:rsidRPr="56027F47">
        <w:rPr>
          <w:color w:val="501549" w:themeColor="accent5" w:themeShade="80"/>
          <w:sz w:val="20"/>
          <w:szCs w:val="20"/>
        </w:rPr>
        <w:t>- Makes a very good contribution to the significance of the building or site and/or is of substantial significance in its own right</w:t>
      </w:r>
    </w:p>
    <w:p w14:paraId="3D3F3A1A" w14:textId="320FDA9F" w:rsidR="00291B03" w:rsidRPr="00495B81" w:rsidRDefault="0FFF7F63" w:rsidP="56027F47">
      <w:pPr>
        <w:ind w:left="720"/>
        <w:rPr>
          <w:color w:val="501549" w:themeColor="accent5" w:themeShade="80"/>
          <w:sz w:val="20"/>
          <w:szCs w:val="20"/>
        </w:rPr>
      </w:pPr>
      <w:r w:rsidRPr="56027F47">
        <w:rPr>
          <w:b/>
          <w:bCs/>
          <w:color w:val="501549" w:themeColor="accent5" w:themeShade="80"/>
          <w:sz w:val="20"/>
          <w:szCs w:val="20"/>
        </w:rPr>
        <w:t>Moderate</w:t>
      </w:r>
      <w:r w:rsidRPr="56027F47">
        <w:rPr>
          <w:color w:val="501549" w:themeColor="accent5" w:themeShade="80"/>
          <w:sz w:val="20"/>
          <w:szCs w:val="20"/>
        </w:rPr>
        <w:t>- Makes a good contribution to the significance of the building or site and/or is of significance in its own right</w:t>
      </w:r>
    </w:p>
    <w:p w14:paraId="145F7BEA" w14:textId="75E4FEBF" w:rsidR="00291B03" w:rsidRPr="00495B81" w:rsidRDefault="0FFF7F63" w:rsidP="56027F47">
      <w:pPr>
        <w:ind w:left="720"/>
        <w:rPr>
          <w:color w:val="501549" w:themeColor="accent5" w:themeShade="80"/>
          <w:sz w:val="20"/>
          <w:szCs w:val="20"/>
        </w:rPr>
      </w:pPr>
      <w:r w:rsidRPr="56027F47">
        <w:rPr>
          <w:b/>
          <w:bCs/>
          <w:color w:val="501549" w:themeColor="accent5" w:themeShade="80"/>
          <w:sz w:val="20"/>
          <w:szCs w:val="20"/>
        </w:rPr>
        <w:t>Low/moderate</w:t>
      </w:r>
      <w:r w:rsidRPr="56027F47">
        <w:rPr>
          <w:color w:val="501549" w:themeColor="accent5" w:themeShade="80"/>
          <w:sz w:val="20"/>
          <w:szCs w:val="20"/>
        </w:rPr>
        <w:t>- Makes some contribution to the church building, site, or contents, but is not of significance in its own right</w:t>
      </w:r>
    </w:p>
    <w:p w14:paraId="340D9435" w14:textId="723726FB" w:rsidR="00291B03" w:rsidRPr="00495B81" w:rsidRDefault="0FFF7F63" w:rsidP="56027F47">
      <w:pPr>
        <w:ind w:left="720"/>
        <w:rPr>
          <w:color w:val="501549" w:themeColor="accent5" w:themeShade="80"/>
          <w:sz w:val="20"/>
          <w:szCs w:val="20"/>
        </w:rPr>
      </w:pPr>
      <w:r w:rsidRPr="56027F47">
        <w:rPr>
          <w:b/>
          <w:bCs/>
          <w:color w:val="501549" w:themeColor="accent5" w:themeShade="80"/>
          <w:sz w:val="20"/>
          <w:szCs w:val="20"/>
        </w:rPr>
        <w:t>Low</w:t>
      </w:r>
      <w:r w:rsidRPr="56027F47">
        <w:rPr>
          <w:color w:val="501549" w:themeColor="accent5" w:themeShade="80"/>
          <w:sz w:val="20"/>
          <w:szCs w:val="20"/>
        </w:rPr>
        <w:t xml:space="preserve">- Adds little/nothing to the significance of the </w:t>
      </w:r>
      <w:r w:rsidR="4EC67CF3" w:rsidRPr="56027F47">
        <w:rPr>
          <w:color w:val="501549" w:themeColor="accent5" w:themeShade="80"/>
          <w:sz w:val="20"/>
          <w:szCs w:val="20"/>
        </w:rPr>
        <w:t>building</w:t>
      </w:r>
      <w:r w:rsidRPr="56027F47">
        <w:rPr>
          <w:color w:val="501549" w:themeColor="accent5" w:themeShade="80"/>
          <w:sz w:val="20"/>
          <w:szCs w:val="20"/>
        </w:rPr>
        <w:t xml:space="preserve"> or site, or even detracts from it, and is not of </w:t>
      </w:r>
      <w:r w:rsidR="7C518442" w:rsidRPr="56027F47">
        <w:rPr>
          <w:color w:val="501549" w:themeColor="accent5" w:themeShade="80"/>
          <w:sz w:val="20"/>
          <w:szCs w:val="20"/>
        </w:rPr>
        <w:t>significance</w:t>
      </w:r>
      <w:r w:rsidRPr="56027F47">
        <w:rPr>
          <w:color w:val="501549" w:themeColor="accent5" w:themeShade="80"/>
          <w:sz w:val="20"/>
          <w:szCs w:val="20"/>
        </w:rPr>
        <w:t xml:space="preserve"> in its own right</w:t>
      </w:r>
    </w:p>
    <w:p w14:paraId="06BC1322" w14:textId="1654189F" w:rsidR="007D7D14" w:rsidRPr="00495B81" w:rsidRDefault="4FB4E6B5" w:rsidP="00636A88">
      <w:r>
        <w:t>T</w:t>
      </w:r>
      <w:r w:rsidR="007D7D14">
        <w:t>his grading</w:t>
      </w:r>
      <w:r w:rsidR="771F6D9C">
        <w:t xml:space="preserve"> is</w:t>
      </w:r>
      <w:r w:rsidR="007D7D14">
        <w:t xml:space="preserve"> </w:t>
      </w:r>
      <w:r w:rsidR="5B708E49">
        <w:t xml:space="preserve">particularly </w:t>
      </w:r>
      <w:r w:rsidR="007D7D14">
        <w:t xml:space="preserve">useful for major projects or </w:t>
      </w:r>
      <w:r w:rsidR="00280D51">
        <w:t>when</w:t>
      </w:r>
      <w:r w:rsidR="007D7D14">
        <w:t xml:space="preserve"> </w:t>
      </w:r>
      <w:r w:rsidR="004957C2">
        <w:t>applying</w:t>
      </w:r>
      <w:r w:rsidR="007D7D14">
        <w:t xml:space="preserve"> to remove anything (such as pews).</w:t>
      </w:r>
    </w:p>
    <w:p w14:paraId="5EDDAEA8" w14:textId="20BBB2A7" w:rsidR="05C95274" w:rsidRDefault="05C95274" w:rsidP="56027F47">
      <w:pPr>
        <w:rPr>
          <w:b/>
          <w:bCs/>
        </w:rPr>
      </w:pPr>
      <w:r w:rsidRPr="56027F47">
        <w:rPr>
          <w:b/>
          <w:bCs/>
        </w:rPr>
        <w:t>Defining need</w:t>
      </w:r>
    </w:p>
    <w:p w14:paraId="5B6798BE" w14:textId="5708754E" w:rsidR="05C95274" w:rsidRDefault="05C95274">
      <w:r>
        <w:t xml:space="preserve">The statement of need will alter depending on the individual proposal. It should focus on making the best case you can for why these works are </w:t>
      </w:r>
      <w:r w:rsidR="007851D1">
        <w:t>required</w:t>
      </w:r>
      <w:r w:rsidR="00C17EF8">
        <w:t>,</w:t>
      </w:r>
      <w:r>
        <w:t xml:space="preserve"> including the missional, </w:t>
      </w:r>
      <w:r w:rsidR="4E49EE4D">
        <w:t>liturgical</w:t>
      </w:r>
      <w:r>
        <w:t>, social, economic</w:t>
      </w:r>
      <w:r w:rsidR="007851D1">
        <w:t>,</w:t>
      </w:r>
      <w:r>
        <w:t xml:space="preserve"> and heritage benefits of them to the church and community. Including evidence, such as </w:t>
      </w:r>
      <w:r w:rsidR="10703610">
        <w:t xml:space="preserve">experts you’ve consulted and any community consultation, alongside any statistics you have gathered, will be useful here. </w:t>
      </w:r>
    </w:p>
    <w:p w14:paraId="71F1F00F" w14:textId="5BC09F36" w:rsidR="007D7D14" w:rsidRPr="00495B81" w:rsidRDefault="007D7D14" w:rsidP="00636A88">
      <w:pPr>
        <w:rPr>
          <w:b/>
          <w:bCs/>
        </w:rPr>
      </w:pPr>
      <w:r w:rsidRPr="00495B81">
        <w:rPr>
          <w:b/>
          <w:bCs/>
        </w:rPr>
        <w:t>Further help</w:t>
      </w:r>
    </w:p>
    <w:p w14:paraId="27E02CB3" w14:textId="6F80C8BA" w:rsidR="00280D51" w:rsidRPr="00495B81" w:rsidRDefault="007D7D14" w:rsidP="00636A88">
      <w:r w:rsidRPr="00495B81">
        <w:t xml:space="preserve">The Church of England guidance on statements of significance provides significant pointers on how to prepare a statement. This template refers to relevant pages where useful, and the guidance is available in full here: </w:t>
      </w:r>
      <w:hyperlink r:id="rId10" w:history="1">
        <w:r w:rsidRPr="00495B81">
          <w:rPr>
            <w:rStyle w:val="Hyperlink"/>
          </w:rPr>
          <w:t>https://www.churchofengland.org/sites/default/files/2025-04/statements_of_significance_and_needs_guidance.pdf</w:t>
        </w:r>
      </w:hyperlink>
    </w:p>
    <w:p w14:paraId="79446242" w14:textId="77777777" w:rsidR="00280D51" w:rsidRDefault="00280D51" w:rsidP="00636A88">
      <w:pPr>
        <w:pStyle w:val="Title"/>
      </w:pPr>
    </w:p>
    <w:p w14:paraId="7EF62D6E" w14:textId="77777777" w:rsidR="00BA5759" w:rsidRPr="00732FBA" w:rsidRDefault="00BA5759" w:rsidP="00BA5759">
      <w:pPr>
        <w:pStyle w:val="Heading2"/>
        <w:rPr>
          <w:i/>
          <w:iCs/>
        </w:rPr>
      </w:pPr>
      <w:r w:rsidRPr="00732FBA">
        <w:rPr>
          <w:i/>
          <w:iCs/>
        </w:rPr>
        <w:t>Resources to consult</w:t>
      </w:r>
    </w:p>
    <w:p w14:paraId="4539E01A" w14:textId="77777777" w:rsidR="00BA5759" w:rsidRPr="00732FBA" w:rsidRDefault="00BA5759" w:rsidP="00BA5759">
      <w:pPr>
        <w:rPr>
          <w:i/>
          <w:iCs/>
        </w:rPr>
      </w:pPr>
      <w:r w:rsidRPr="00732FBA">
        <w:rPr>
          <w:i/>
          <w:iCs/>
        </w:rPr>
        <w:t>You may already have significant information about your church building, but the below are some resources you may find useful in preparing these statements:</w:t>
      </w:r>
    </w:p>
    <w:p w14:paraId="58572B1F" w14:textId="77777777" w:rsidR="00BA5759" w:rsidRPr="00732FBA" w:rsidRDefault="00BA5759" w:rsidP="00BA5759">
      <w:pPr>
        <w:rPr>
          <w:b/>
          <w:bCs/>
          <w:i/>
          <w:iCs/>
        </w:rPr>
      </w:pPr>
      <w:r w:rsidRPr="00732FBA">
        <w:rPr>
          <w:b/>
          <w:bCs/>
          <w:i/>
          <w:iCs/>
        </w:rPr>
        <w:t>Building &amp; contents</w:t>
      </w:r>
    </w:p>
    <w:p w14:paraId="231E30C3" w14:textId="77777777" w:rsidR="00BA5759" w:rsidRPr="00732FBA" w:rsidRDefault="00BA5759" w:rsidP="00BA5759">
      <w:pPr>
        <w:rPr>
          <w:i/>
          <w:iCs/>
        </w:rPr>
      </w:pPr>
      <w:r w:rsidRPr="00732FBA">
        <w:rPr>
          <w:i/>
          <w:iCs/>
        </w:rPr>
        <w:t xml:space="preserve">Historic England- search the list:  </w:t>
      </w:r>
      <w:hyperlink r:id="rId11" w:history="1">
        <w:r w:rsidRPr="00732FBA">
          <w:rPr>
            <w:rStyle w:val="Hyperlink"/>
            <w:i/>
            <w:iCs/>
          </w:rPr>
          <w:t>https://historicengland.org.uk/listing/the-list/</w:t>
        </w:r>
      </w:hyperlink>
      <w:r w:rsidRPr="00732FBA">
        <w:rPr>
          <w:i/>
          <w:iCs/>
        </w:rPr>
        <w:t xml:space="preserve"> </w:t>
      </w:r>
    </w:p>
    <w:p w14:paraId="58415CEA" w14:textId="77777777" w:rsidR="00BA5759" w:rsidRPr="00732FBA" w:rsidRDefault="00BA5759" w:rsidP="00BA5759">
      <w:pPr>
        <w:rPr>
          <w:i/>
          <w:iCs/>
        </w:rPr>
      </w:pPr>
      <w:r w:rsidRPr="00732FBA">
        <w:rPr>
          <w:i/>
          <w:iCs/>
        </w:rPr>
        <w:t xml:space="preserve">British History Online: </w:t>
      </w:r>
      <w:hyperlink r:id="rId12" w:history="1">
        <w:r w:rsidRPr="00732FBA">
          <w:rPr>
            <w:rStyle w:val="Hyperlink"/>
            <w:i/>
            <w:iCs/>
          </w:rPr>
          <w:t>https://www.british-history.ac.uk/</w:t>
        </w:r>
      </w:hyperlink>
      <w:r w:rsidRPr="00732FBA">
        <w:rPr>
          <w:i/>
          <w:iCs/>
        </w:rPr>
        <w:t xml:space="preserve"> </w:t>
      </w:r>
    </w:p>
    <w:p w14:paraId="5E966010" w14:textId="77777777" w:rsidR="00BA5759" w:rsidRPr="00732FBA" w:rsidRDefault="00BA5759" w:rsidP="00BA5759">
      <w:pPr>
        <w:rPr>
          <w:i/>
          <w:iCs/>
        </w:rPr>
      </w:pPr>
      <w:r w:rsidRPr="00732FBA">
        <w:rPr>
          <w:i/>
          <w:iCs/>
        </w:rPr>
        <w:t xml:space="preserve">Britian from Above: </w:t>
      </w:r>
      <w:hyperlink r:id="rId13" w:history="1">
        <w:r w:rsidRPr="00732FBA">
          <w:rPr>
            <w:rStyle w:val="Hyperlink"/>
            <w:i/>
            <w:iCs/>
          </w:rPr>
          <w:t>https://www.britainfromabove.org.uk</w:t>
        </w:r>
      </w:hyperlink>
      <w:r w:rsidRPr="00732FBA">
        <w:rPr>
          <w:i/>
          <w:iCs/>
        </w:rPr>
        <w:t xml:space="preserve"> </w:t>
      </w:r>
    </w:p>
    <w:p w14:paraId="49F02499" w14:textId="77777777" w:rsidR="00BA5759" w:rsidRPr="00732FBA" w:rsidRDefault="00BA5759" w:rsidP="00BA5759">
      <w:pPr>
        <w:rPr>
          <w:i/>
          <w:iCs/>
        </w:rPr>
      </w:pPr>
      <w:r w:rsidRPr="00732FBA">
        <w:rPr>
          <w:i/>
          <w:iCs/>
        </w:rPr>
        <w:t>Alan Brooks &amp; Nikolaus Pevsner, The Buildings of England: Worcestershire, 2007*</w:t>
      </w:r>
    </w:p>
    <w:p w14:paraId="1CB8D2CF" w14:textId="77777777" w:rsidR="00BA5759" w:rsidRPr="00732FBA" w:rsidRDefault="00BA5759" w:rsidP="00BA5759">
      <w:pPr>
        <w:rPr>
          <w:i/>
          <w:iCs/>
        </w:rPr>
      </w:pPr>
      <w:r w:rsidRPr="00732FBA">
        <w:rPr>
          <w:i/>
          <w:iCs/>
        </w:rPr>
        <w:t>Tim Bridges, Churches of Worcestershire, 2000*</w:t>
      </w:r>
    </w:p>
    <w:p w14:paraId="797BFEC7" w14:textId="77777777" w:rsidR="00BA5759" w:rsidRPr="00732FBA" w:rsidRDefault="00BA5759" w:rsidP="00BA5759">
      <w:pPr>
        <w:rPr>
          <w:i/>
          <w:iCs/>
        </w:rPr>
      </w:pPr>
      <w:r w:rsidRPr="00732FBA">
        <w:rPr>
          <w:i/>
          <w:iCs/>
        </w:rPr>
        <w:t>Andy Foster, Nikolaus Pevsner &amp; Alexandra Wedgwood, The Buildings of England: Birmingham and the Black Country, 2022*</w:t>
      </w:r>
    </w:p>
    <w:p w14:paraId="24E9FF3F" w14:textId="77777777" w:rsidR="00BA5759" w:rsidRPr="00732FBA" w:rsidRDefault="00BA5759" w:rsidP="00BA5759">
      <w:pPr>
        <w:rPr>
          <w:i/>
          <w:iCs/>
        </w:rPr>
      </w:pPr>
      <w:r w:rsidRPr="00732FBA">
        <w:rPr>
          <w:i/>
          <w:iCs/>
        </w:rPr>
        <w:t>Tim Bridges, Churches of the Black Country, 2008*</w:t>
      </w:r>
    </w:p>
    <w:p w14:paraId="3FF1DD8B" w14:textId="1C176A3C" w:rsidR="00BA5759" w:rsidRPr="00732FBA" w:rsidRDefault="00BA5759" w:rsidP="00BA5759">
      <w:pPr>
        <w:rPr>
          <w:i/>
          <w:iCs/>
        </w:rPr>
      </w:pPr>
      <w:r w:rsidRPr="00732FBA">
        <w:rPr>
          <w:i/>
          <w:iCs/>
        </w:rPr>
        <w:t>The Hive Archive</w:t>
      </w:r>
      <w:r w:rsidR="00C05757">
        <w:rPr>
          <w:i/>
          <w:iCs/>
        </w:rPr>
        <w:t>s</w:t>
      </w:r>
      <w:r>
        <w:rPr>
          <w:i/>
          <w:iCs/>
        </w:rPr>
        <w:t xml:space="preserve"> </w:t>
      </w:r>
      <w:r w:rsidR="00C05757">
        <w:rPr>
          <w:i/>
          <w:iCs/>
        </w:rPr>
        <w:t xml:space="preserve">in </w:t>
      </w:r>
      <w:r>
        <w:rPr>
          <w:i/>
          <w:iCs/>
        </w:rPr>
        <w:t>Worcester or Dudley</w:t>
      </w:r>
      <w:r w:rsidR="00A95422">
        <w:rPr>
          <w:i/>
          <w:iCs/>
        </w:rPr>
        <w:t>/Gloucestershire/Sandwell/Wolverhampton</w:t>
      </w:r>
      <w:r>
        <w:rPr>
          <w:i/>
          <w:iCs/>
        </w:rPr>
        <w:t xml:space="preserve"> Local Authority Archive as applicable</w:t>
      </w:r>
      <w:r w:rsidR="00A95422">
        <w:rPr>
          <w:i/>
          <w:iCs/>
        </w:rPr>
        <w:t xml:space="preserve">. </w:t>
      </w:r>
      <w:r w:rsidRPr="00732FBA">
        <w:rPr>
          <w:i/>
          <w:iCs/>
        </w:rPr>
        <w:t xml:space="preserve"> Parishes all have their own </w:t>
      </w:r>
      <w:r w:rsidR="00A95422">
        <w:rPr>
          <w:i/>
          <w:iCs/>
        </w:rPr>
        <w:t xml:space="preserve">private </w:t>
      </w:r>
      <w:r w:rsidRPr="00732FBA">
        <w:rPr>
          <w:i/>
          <w:iCs/>
        </w:rPr>
        <w:t>boxes</w:t>
      </w:r>
      <w:r w:rsidR="00C05757">
        <w:rPr>
          <w:i/>
          <w:iCs/>
        </w:rPr>
        <w:t xml:space="preserve"> </w:t>
      </w:r>
      <w:r w:rsidR="00454573">
        <w:rPr>
          <w:i/>
          <w:iCs/>
        </w:rPr>
        <w:t>as part of the Diocesan archive at The Hive</w:t>
      </w:r>
      <w:r w:rsidRPr="00732FBA">
        <w:rPr>
          <w:i/>
          <w:iCs/>
        </w:rPr>
        <w:t xml:space="preserve"> </w:t>
      </w:r>
      <w:r w:rsidR="00454573">
        <w:rPr>
          <w:i/>
          <w:iCs/>
        </w:rPr>
        <w:t>t</w:t>
      </w:r>
      <w:r w:rsidRPr="00732FBA">
        <w:rPr>
          <w:i/>
          <w:iCs/>
        </w:rPr>
        <w:t xml:space="preserve">hat can be consulted with a permission letter from the </w:t>
      </w:r>
      <w:r w:rsidR="00A95422">
        <w:rPr>
          <w:i/>
          <w:iCs/>
        </w:rPr>
        <w:t xml:space="preserve">Diocesan </w:t>
      </w:r>
      <w:r w:rsidRPr="00732FBA">
        <w:rPr>
          <w:i/>
          <w:iCs/>
        </w:rPr>
        <w:t>Registr</w:t>
      </w:r>
      <w:r w:rsidR="00A95422">
        <w:rPr>
          <w:i/>
          <w:iCs/>
        </w:rPr>
        <w:t>ar</w:t>
      </w:r>
      <w:r w:rsidRPr="00732FBA">
        <w:rPr>
          <w:i/>
          <w:iCs/>
        </w:rPr>
        <w:t xml:space="preserve">. </w:t>
      </w:r>
      <w:r w:rsidR="00A95422">
        <w:rPr>
          <w:i/>
          <w:iCs/>
        </w:rPr>
        <w:t>These are l</w:t>
      </w:r>
      <w:r w:rsidRPr="00732FBA">
        <w:rPr>
          <w:i/>
          <w:iCs/>
        </w:rPr>
        <w:t xml:space="preserve">ikely to contain old Faculty documents and other useful information. </w:t>
      </w:r>
    </w:p>
    <w:p w14:paraId="3CCCE62D" w14:textId="77777777" w:rsidR="00BA5759" w:rsidRPr="00732FBA" w:rsidRDefault="00BA5759" w:rsidP="00BA5759">
      <w:pPr>
        <w:rPr>
          <w:i/>
          <w:iCs/>
        </w:rPr>
      </w:pPr>
      <w:r w:rsidRPr="00732FBA">
        <w:rPr>
          <w:i/>
          <w:iCs/>
        </w:rPr>
        <w:t xml:space="preserve">Dove’s Guide for Church Bell Ringers (for details of your bells/tower): </w:t>
      </w:r>
      <w:hyperlink r:id="rId14" w:history="1">
        <w:r w:rsidRPr="00732FBA">
          <w:rPr>
            <w:rStyle w:val="Hyperlink"/>
            <w:i/>
            <w:iCs/>
          </w:rPr>
          <w:t>https://dove.cccbr.org.uk/</w:t>
        </w:r>
      </w:hyperlink>
      <w:r w:rsidRPr="00732FBA">
        <w:rPr>
          <w:i/>
          <w:iCs/>
        </w:rPr>
        <w:t xml:space="preserve"> </w:t>
      </w:r>
    </w:p>
    <w:p w14:paraId="1BA72D88" w14:textId="77777777" w:rsidR="00BA5759" w:rsidRPr="00732FBA" w:rsidRDefault="00BA5759" w:rsidP="46763133">
      <w:pPr>
        <w:rPr>
          <w:i/>
          <w:iCs/>
        </w:rPr>
      </w:pPr>
      <w:r w:rsidRPr="46763133">
        <w:rPr>
          <w:i/>
          <w:iCs/>
        </w:rPr>
        <w:t xml:space="preserve">Pipe organ register: </w:t>
      </w:r>
      <w:hyperlink r:id="rId15">
        <w:r w:rsidRPr="46763133">
          <w:rPr>
            <w:rStyle w:val="Hyperlink"/>
            <w:i/>
            <w:iCs/>
          </w:rPr>
          <w:t>https://npor.org.uk/</w:t>
        </w:r>
      </w:hyperlink>
      <w:r w:rsidRPr="46763133">
        <w:rPr>
          <w:i/>
          <w:iCs/>
        </w:rPr>
        <w:t xml:space="preserve"> </w:t>
      </w:r>
    </w:p>
    <w:p w14:paraId="0ECCFE90" w14:textId="64D29325" w:rsidR="00BA5759" w:rsidRPr="00732FBA" w:rsidRDefault="5007E508" w:rsidP="46763133">
      <w:pPr>
        <w:rPr>
          <w:i/>
          <w:iCs/>
        </w:rPr>
      </w:pPr>
      <w:r w:rsidRPr="46763133">
        <w:rPr>
          <w:i/>
          <w:iCs/>
        </w:rPr>
        <w:t>The Courtauld</w:t>
      </w:r>
      <w:r w:rsidR="233AE257" w:rsidRPr="46763133">
        <w:rPr>
          <w:i/>
          <w:iCs/>
        </w:rPr>
        <w:t>, The</w:t>
      </w:r>
      <w:r w:rsidRPr="46763133">
        <w:rPr>
          <w:i/>
          <w:iCs/>
        </w:rPr>
        <w:t xml:space="preserve"> National Wall Painting Survey:</w:t>
      </w:r>
      <w:r w:rsidR="7C514C67" w:rsidRPr="46763133">
        <w:rPr>
          <w:i/>
          <w:iCs/>
        </w:rPr>
        <w:t xml:space="preserve"> </w:t>
      </w:r>
      <w:hyperlink r:id="rId16">
        <w:r w:rsidRPr="46763133">
          <w:rPr>
            <w:rStyle w:val="Hyperlink"/>
            <w:i/>
            <w:iCs/>
          </w:rPr>
          <w:t>https://photocollections.courtauld.ac.uk/menu-item1/the-national-wall-paintings-survey</w:t>
        </w:r>
      </w:hyperlink>
    </w:p>
    <w:p w14:paraId="778A846F" w14:textId="08547A3C" w:rsidR="00BA5759" w:rsidRPr="00732FBA" w:rsidRDefault="00BA5759" w:rsidP="46763133">
      <w:pPr>
        <w:rPr>
          <w:b/>
          <w:bCs/>
          <w:i/>
          <w:iCs/>
        </w:rPr>
      </w:pPr>
      <w:r w:rsidRPr="46763133">
        <w:rPr>
          <w:b/>
          <w:bCs/>
          <w:i/>
          <w:iCs/>
        </w:rPr>
        <w:t>Social</w:t>
      </w:r>
    </w:p>
    <w:p w14:paraId="180781D9" w14:textId="77777777" w:rsidR="00BA5759" w:rsidRPr="00732FBA" w:rsidRDefault="00BA5759" w:rsidP="00BA5759">
      <w:pPr>
        <w:rPr>
          <w:i/>
          <w:iCs/>
        </w:rPr>
      </w:pPr>
      <w:r w:rsidRPr="00732FBA">
        <w:rPr>
          <w:i/>
          <w:iCs/>
        </w:rPr>
        <w:t xml:space="preserve">ArcGIS Church of England Parish Map (Parish Deprivation Rankings): </w:t>
      </w:r>
      <w:hyperlink r:id="rId17" w:history="1">
        <w:r w:rsidRPr="00732FBA">
          <w:rPr>
            <w:rStyle w:val="Hyperlink"/>
            <w:i/>
            <w:iCs/>
          </w:rPr>
          <w:t>https://www.arcgis.com/apps/mapviewer/index.html?webmap=67bce0ed36dd4ee0af7a16bc079aa09a</w:t>
        </w:r>
      </w:hyperlink>
    </w:p>
    <w:p w14:paraId="730D2E7B" w14:textId="77777777" w:rsidR="00BA5759" w:rsidRPr="00732FBA" w:rsidRDefault="00BA5759" w:rsidP="00BA5759">
      <w:pPr>
        <w:rPr>
          <w:i/>
          <w:iCs/>
        </w:rPr>
      </w:pPr>
      <w:r w:rsidRPr="00732FBA">
        <w:rPr>
          <w:i/>
          <w:iCs/>
        </w:rPr>
        <w:t xml:space="preserve"> Arts Council England, Culture and Place Data Explorer (Census and other data on populations and access to heritage/culture):  </w:t>
      </w:r>
      <w:hyperlink r:id="rId18" w:anchor="/map" w:history="1">
        <w:r w:rsidRPr="00732FBA">
          <w:rPr>
            <w:rStyle w:val="Hyperlink"/>
            <w:i/>
            <w:iCs/>
          </w:rPr>
          <w:t>https://culture.localinsight.org/#/map</w:t>
        </w:r>
      </w:hyperlink>
      <w:r w:rsidRPr="00732FBA">
        <w:rPr>
          <w:i/>
          <w:iCs/>
        </w:rPr>
        <w:t xml:space="preserve"> </w:t>
      </w:r>
    </w:p>
    <w:p w14:paraId="5BBD1DEB" w14:textId="77777777" w:rsidR="00BA5759" w:rsidRDefault="00BA5759" w:rsidP="00BA5759">
      <w:pPr>
        <w:rPr>
          <w:i/>
          <w:iCs/>
        </w:rPr>
      </w:pPr>
      <w:r w:rsidRPr="00732FBA">
        <w:rPr>
          <w:i/>
          <w:iCs/>
        </w:rPr>
        <w:t>*Available to consult at the Diocesan Offices</w:t>
      </w:r>
    </w:p>
    <w:p w14:paraId="71B8204F" w14:textId="77777777" w:rsidR="00BA5759" w:rsidRDefault="00BA5759" w:rsidP="00BA5759">
      <w:pPr>
        <w:rPr>
          <w:i/>
          <w:iCs/>
        </w:rPr>
      </w:pPr>
    </w:p>
    <w:p w14:paraId="3792A2A3" w14:textId="77777777" w:rsidR="00BA5759" w:rsidRDefault="00BA5759" w:rsidP="00BA5759">
      <w:pPr>
        <w:rPr>
          <w:i/>
          <w:iCs/>
        </w:rPr>
      </w:pPr>
    </w:p>
    <w:p w14:paraId="3DC5B6F6" w14:textId="77777777" w:rsidR="00BA5759" w:rsidRDefault="00BA5759" w:rsidP="00BA5759">
      <w:pPr>
        <w:rPr>
          <w:i/>
          <w:iCs/>
        </w:rPr>
      </w:pPr>
    </w:p>
    <w:p w14:paraId="200A76DE" w14:textId="77777777" w:rsidR="00BA5759" w:rsidRDefault="00BA5759" w:rsidP="00BA5759">
      <w:pPr>
        <w:rPr>
          <w:i/>
          <w:iCs/>
        </w:rPr>
      </w:pPr>
    </w:p>
    <w:p w14:paraId="39B5721E" w14:textId="77777777" w:rsidR="00BA5759" w:rsidRDefault="00BA5759" w:rsidP="00BA5759">
      <w:pPr>
        <w:rPr>
          <w:i/>
          <w:iCs/>
        </w:rPr>
      </w:pPr>
    </w:p>
    <w:p w14:paraId="527AA89F" w14:textId="77777777" w:rsidR="00BA5759" w:rsidRDefault="00BA5759" w:rsidP="56027F47">
      <w:pPr>
        <w:rPr>
          <w:i/>
          <w:iCs/>
        </w:rPr>
      </w:pPr>
    </w:p>
    <w:p w14:paraId="284353B9" w14:textId="233CD1D1" w:rsidR="56027F47" w:rsidRDefault="56027F47" w:rsidP="56027F47">
      <w:pPr>
        <w:rPr>
          <w:i/>
          <w:iCs/>
        </w:rPr>
      </w:pPr>
    </w:p>
    <w:p w14:paraId="051D5403" w14:textId="06E060F4" w:rsidR="56027F47" w:rsidRDefault="56027F47" w:rsidP="56027F47">
      <w:pPr>
        <w:rPr>
          <w:i/>
          <w:iCs/>
        </w:rPr>
      </w:pPr>
    </w:p>
    <w:p w14:paraId="2AA64F83" w14:textId="13439AA7" w:rsidR="00BA5759" w:rsidRDefault="00BA5759" w:rsidP="46763133">
      <w:pPr>
        <w:rPr>
          <w:i/>
          <w:iCs/>
        </w:rPr>
      </w:pPr>
    </w:p>
    <w:p w14:paraId="76BAC6D0" w14:textId="77777777" w:rsidR="00A94405" w:rsidRDefault="00F57038" w:rsidP="00A94405">
      <w:pPr>
        <w:pStyle w:val="Title"/>
        <w:jc w:val="center"/>
      </w:pPr>
      <w:r w:rsidRPr="00495B81">
        <w:t>Statement of Significance</w:t>
      </w:r>
      <w:r w:rsidR="00BA5759">
        <w:t xml:space="preserve"> for</w:t>
      </w:r>
    </w:p>
    <w:p w14:paraId="4BE5B9A0" w14:textId="19A8AB27" w:rsidR="00376368" w:rsidRDefault="00BA5759" w:rsidP="00A94405">
      <w:pPr>
        <w:pStyle w:val="Title"/>
        <w:jc w:val="center"/>
      </w:pPr>
      <w:r>
        <w:t xml:space="preserve"> </w:t>
      </w:r>
      <w:r w:rsidR="00A94405">
        <w:t>[Parish: Church]</w:t>
      </w:r>
    </w:p>
    <w:p w14:paraId="5FE6E076" w14:textId="7192C276" w:rsidR="00A94405" w:rsidRPr="00A94405" w:rsidRDefault="00A94405" w:rsidP="00A94405">
      <w:pPr>
        <w:jc w:val="center"/>
      </w:pPr>
      <w:r>
        <w:t>Prepared on [date]</w:t>
      </w:r>
    </w:p>
    <w:p w14:paraId="0BFDAEE6" w14:textId="58D71B20" w:rsidR="00811390" w:rsidRPr="00495B81" w:rsidRDefault="00811390" w:rsidP="00A94405">
      <w:pPr>
        <w:pStyle w:val="Heading1"/>
      </w:pPr>
      <w:r w:rsidRPr="00495B81">
        <w:t xml:space="preserve">Section 1: </w:t>
      </w:r>
      <w:r w:rsidR="00957714" w:rsidRPr="00495B81">
        <w:t>Y</w:t>
      </w:r>
      <w:r w:rsidRPr="00495B81">
        <w:t>our building (and churchyard) and their significance.</w:t>
      </w:r>
    </w:p>
    <w:p w14:paraId="7FEE9051" w14:textId="1F43FAC9" w:rsidR="00811390" w:rsidRPr="00495B81" w:rsidRDefault="00811390" w:rsidP="00636A88">
      <w:pPr>
        <w:pStyle w:val="Heading2"/>
      </w:pPr>
      <w:r w:rsidRPr="00495B81">
        <w:t>Location and setting</w:t>
      </w:r>
    </w:p>
    <w:p w14:paraId="033DA12C" w14:textId="71A2E314" w:rsidR="00066BD2" w:rsidRPr="00636A88" w:rsidRDefault="00990D42" w:rsidP="00636A88">
      <w:pPr>
        <w:rPr>
          <w:i/>
          <w:iCs/>
        </w:rPr>
      </w:pPr>
      <w:r w:rsidRPr="00636A88">
        <w:rPr>
          <w:i/>
          <w:iCs/>
        </w:rPr>
        <w:t xml:space="preserve">Are you in a rural, urban/suburban setting? </w:t>
      </w:r>
      <w:r w:rsidR="00280D51" w:rsidRPr="00636A88">
        <w:rPr>
          <w:i/>
          <w:iCs/>
        </w:rPr>
        <w:t xml:space="preserve">Give the </w:t>
      </w:r>
      <w:r w:rsidRPr="00636A88">
        <w:rPr>
          <w:i/>
          <w:iCs/>
        </w:rPr>
        <w:t>brief history of the settlement, and how the architecture/history of the church relate</w:t>
      </w:r>
      <w:r w:rsidR="00280D51" w:rsidRPr="00636A88">
        <w:rPr>
          <w:i/>
          <w:iCs/>
        </w:rPr>
        <w:t>s</w:t>
      </w:r>
      <w:r w:rsidRPr="00636A88">
        <w:rPr>
          <w:i/>
          <w:iCs/>
        </w:rPr>
        <w:t xml:space="preserve"> to the place around it</w:t>
      </w:r>
      <w:r w:rsidR="00280D51" w:rsidRPr="00636A88">
        <w:rPr>
          <w:i/>
          <w:iCs/>
        </w:rPr>
        <w:t xml:space="preserve">. </w:t>
      </w:r>
      <w:r w:rsidRPr="00636A88">
        <w:rPr>
          <w:i/>
          <w:iCs/>
        </w:rPr>
        <w:t xml:space="preserve">Consider significant views of the building </w:t>
      </w:r>
      <w:r w:rsidR="00D57C46">
        <w:rPr>
          <w:i/>
          <w:iCs/>
        </w:rPr>
        <w:t xml:space="preserve">e.g. </w:t>
      </w:r>
      <w:r w:rsidRPr="00636A88">
        <w:rPr>
          <w:i/>
          <w:iCs/>
        </w:rPr>
        <w:t xml:space="preserve">(is your spire visible from a motorway, or is your church in a </w:t>
      </w:r>
      <w:r w:rsidR="00280D51" w:rsidRPr="00636A88">
        <w:rPr>
          <w:i/>
          <w:iCs/>
        </w:rPr>
        <w:t xml:space="preserve">town </w:t>
      </w:r>
      <w:r w:rsidRPr="00636A88">
        <w:rPr>
          <w:i/>
          <w:iCs/>
        </w:rPr>
        <w:t>square</w:t>
      </w:r>
      <w:r w:rsidR="008A5959">
        <w:rPr>
          <w:i/>
          <w:iCs/>
        </w:rPr>
        <w:t>?</w:t>
      </w:r>
      <w:r w:rsidRPr="00636A88">
        <w:rPr>
          <w:i/>
          <w:iCs/>
        </w:rPr>
        <w:t>)</w:t>
      </w:r>
      <w:r w:rsidR="00280D51" w:rsidRPr="00636A88">
        <w:rPr>
          <w:i/>
          <w:iCs/>
        </w:rPr>
        <w:t>.</w:t>
      </w:r>
    </w:p>
    <w:p w14:paraId="78FEC2FA" w14:textId="42AE9109" w:rsidR="00066BD2" w:rsidRPr="00495B81" w:rsidRDefault="00066BD2" w:rsidP="00636A88">
      <w:pPr>
        <w:pStyle w:val="Heading2"/>
      </w:pPr>
      <w:r w:rsidRPr="00495B81">
        <w:t>C</w:t>
      </w:r>
      <w:r w:rsidR="00003D93" w:rsidRPr="00495B81">
        <w:t>hurchyard: memorials, natural environment, biodiversity and archaeology.</w:t>
      </w:r>
    </w:p>
    <w:p w14:paraId="744A7677" w14:textId="7A9FC8FC" w:rsidR="00003D93" w:rsidRPr="00636A88" w:rsidRDefault="00003D93" w:rsidP="00636A88">
      <w:pPr>
        <w:rPr>
          <w:i/>
          <w:iCs/>
        </w:rPr>
      </w:pPr>
      <w:r w:rsidRPr="00636A88">
        <w:rPr>
          <w:i/>
          <w:iCs/>
        </w:rPr>
        <w:t>Here you might consider changes to the churchyard over time</w:t>
      </w:r>
      <w:r w:rsidR="00280D51" w:rsidRPr="00636A88">
        <w:rPr>
          <w:i/>
          <w:iCs/>
        </w:rPr>
        <w:t>;</w:t>
      </w:r>
      <w:r w:rsidRPr="00636A88">
        <w:rPr>
          <w:i/>
          <w:iCs/>
        </w:rPr>
        <w:t xml:space="preserve"> what kind of boundaries it has (stone walls/hedges/fences)</w:t>
      </w:r>
      <w:r w:rsidR="00280D51" w:rsidRPr="00636A88">
        <w:rPr>
          <w:i/>
          <w:iCs/>
        </w:rPr>
        <w:t>;</w:t>
      </w:r>
      <w:r w:rsidRPr="00636A88">
        <w:rPr>
          <w:i/>
          <w:iCs/>
        </w:rPr>
        <w:t xml:space="preserve"> whether it is home to protected specie</w:t>
      </w:r>
      <w:r w:rsidR="009B220A">
        <w:rPr>
          <w:i/>
          <w:iCs/>
        </w:rPr>
        <w:t>s or has listed memorials</w:t>
      </w:r>
      <w:r w:rsidRPr="00636A88">
        <w:rPr>
          <w:i/>
          <w:iCs/>
        </w:rPr>
        <w:t>. You might talk about plants and trees, especially anything ra</w:t>
      </w:r>
      <w:r w:rsidR="00280D51" w:rsidRPr="00636A88">
        <w:rPr>
          <w:i/>
          <w:iCs/>
        </w:rPr>
        <w:t>r</w:t>
      </w:r>
      <w:r w:rsidRPr="00636A88">
        <w:rPr>
          <w:i/>
          <w:iCs/>
        </w:rPr>
        <w:t>e or ancient.</w:t>
      </w:r>
    </w:p>
    <w:p w14:paraId="6CDB46C2" w14:textId="72F208B3" w:rsidR="00003D93" w:rsidRPr="00495B81" w:rsidRDefault="00003D93" w:rsidP="00636A88">
      <w:pPr>
        <w:pStyle w:val="Heading2"/>
      </w:pPr>
      <w:r w:rsidRPr="00495B81">
        <w:t xml:space="preserve">Social history and value to the community </w:t>
      </w:r>
    </w:p>
    <w:p w14:paraId="4ABB4D93" w14:textId="7A1FDFC9" w:rsidR="00003D93" w:rsidRPr="00636A88" w:rsidRDefault="00280D51" w:rsidP="00636A88">
      <w:pPr>
        <w:rPr>
          <w:i/>
          <w:iCs/>
        </w:rPr>
      </w:pPr>
      <w:r w:rsidRPr="00636A88">
        <w:rPr>
          <w:i/>
          <w:iCs/>
        </w:rPr>
        <w:t>Highlight</w:t>
      </w:r>
      <w:r w:rsidR="00003D93" w:rsidRPr="00636A88">
        <w:rPr>
          <w:i/>
          <w:iCs/>
        </w:rPr>
        <w:t xml:space="preserve"> historical events or significant characters associated with your church</w:t>
      </w:r>
      <w:r w:rsidR="000139D0" w:rsidRPr="00636A88">
        <w:rPr>
          <w:i/>
          <w:iCs/>
        </w:rPr>
        <w:t>. Do you have community activities around the church or churchyard (fetes, flower festivals etc.)</w:t>
      </w:r>
      <w:r w:rsidRPr="00636A88">
        <w:rPr>
          <w:i/>
          <w:iCs/>
        </w:rPr>
        <w:t>?</w:t>
      </w:r>
    </w:p>
    <w:p w14:paraId="4C784510" w14:textId="53007182" w:rsidR="000139D0" w:rsidRPr="00495B81" w:rsidRDefault="000139D0" w:rsidP="00636A88">
      <w:pPr>
        <w:pStyle w:val="Heading2"/>
      </w:pPr>
      <w:r w:rsidRPr="00495B81">
        <w:t>Church building: exterior</w:t>
      </w:r>
    </w:p>
    <w:p w14:paraId="0F65E108" w14:textId="7B551A52" w:rsidR="000139D0" w:rsidRPr="00636A88" w:rsidRDefault="000139D0" w:rsidP="00636A88">
      <w:pPr>
        <w:rPr>
          <w:i/>
          <w:iCs/>
        </w:rPr>
      </w:pPr>
      <w:r w:rsidRPr="00636A88">
        <w:rPr>
          <w:i/>
          <w:iCs/>
        </w:rPr>
        <w:t>Is the building listed and at what grade? When was a church first established and how has it changed? Including the different phases of the building is useful (tower C13, nave C14, aisles C19</w:t>
      </w:r>
      <w:r w:rsidR="00280D51" w:rsidRPr="00636A88">
        <w:rPr>
          <w:i/>
          <w:iCs/>
        </w:rPr>
        <w:t xml:space="preserve"> etc.</w:t>
      </w:r>
      <w:r w:rsidRPr="00636A88">
        <w:rPr>
          <w:i/>
          <w:iCs/>
        </w:rPr>
        <w:t>).</w:t>
      </w:r>
      <w:r w:rsidR="00280D51" w:rsidRPr="00636A88">
        <w:rPr>
          <w:i/>
          <w:iCs/>
        </w:rPr>
        <w:t xml:space="preserve"> Include details of different architectures/architects and building materials as well. </w:t>
      </w:r>
    </w:p>
    <w:p w14:paraId="71F6DF3B" w14:textId="3A2893C3" w:rsidR="007C540C" w:rsidRPr="00495B81" w:rsidRDefault="007C540C" w:rsidP="00636A88">
      <w:pPr>
        <w:pStyle w:val="Heading2"/>
      </w:pPr>
      <w:r w:rsidRPr="00495B81">
        <w:t>Church building: interior</w:t>
      </w:r>
    </w:p>
    <w:p w14:paraId="0158D297" w14:textId="5904C695" w:rsidR="007C540C" w:rsidRPr="00636A88" w:rsidRDefault="007C540C" w:rsidP="00636A88">
      <w:pPr>
        <w:rPr>
          <w:i/>
          <w:iCs/>
        </w:rPr>
      </w:pPr>
      <w:r w:rsidRPr="00636A88">
        <w:rPr>
          <w:i/>
          <w:iCs/>
        </w:rPr>
        <w:t xml:space="preserve">You may find it helpful to split the building into sections and address each in turn (nave, chancel etc.). consider including details such as what it’s like inside the church (small/high ceilings/dark etc.). What materials are used in the interior and how is it laid out. </w:t>
      </w:r>
    </w:p>
    <w:p w14:paraId="65AA4C9C" w14:textId="58605F0D" w:rsidR="007C540C" w:rsidRPr="00495B81" w:rsidRDefault="007C540C" w:rsidP="00636A88">
      <w:pPr>
        <w:pStyle w:val="Heading2"/>
      </w:pPr>
      <w:r w:rsidRPr="00495B81">
        <w:t>Contents</w:t>
      </w:r>
    </w:p>
    <w:p w14:paraId="7F097179" w14:textId="0D8FE175" w:rsidR="00FF4B2A" w:rsidRDefault="007C540C" w:rsidP="00FF4B2A">
      <w:pPr>
        <w:rPr>
          <w:i/>
          <w:iCs/>
        </w:rPr>
      </w:pPr>
      <w:r w:rsidRPr="00636A88">
        <w:rPr>
          <w:i/>
          <w:iCs/>
        </w:rPr>
        <w:t>Note any key liturgical or other furnishings. Include their age</w:t>
      </w:r>
      <w:r w:rsidR="000648CF" w:rsidRPr="00636A88">
        <w:rPr>
          <w:i/>
          <w:iCs/>
        </w:rPr>
        <w:t>/</w:t>
      </w:r>
      <w:r w:rsidRPr="00636A88">
        <w:rPr>
          <w:i/>
          <w:iCs/>
        </w:rPr>
        <w:t>who made them if known.</w:t>
      </w:r>
    </w:p>
    <w:p w14:paraId="22630DEE" w14:textId="27433046" w:rsidR="00FF4B2A" w:rsidRPr="00566B07" w:rsidRDefault="00FF4B2A" w:rsidP="00FF4B2A">
      <w:pPr>
        <w:jc w:val="center"/>
        <w:rPr>
          <w:i/>
          <w:iCs/>
          <w:sz w:val="20"/>
          <w:szCs w:val="20"/>
        </w:rPr>
      </w:pPr>
      <w:r w:rsidRPr="00566B07">
        <w:rPr>
          <w:i/>
          <w:iCs/>
          <w:sz w:val="20"/>
          <w:szCs w:val="20"/>
        </w:rPr>
        <w:t>****Once you are finished, please remove all guidance text (italicised like this) before submitting your statement. Please do include photos but avoid duplicating ones already forming part of your application documents, or photos of people unless they knew they might be used for media/distribution purposes.****</w:t>
      </w:r>
    </w:p>
    <w:p w14:paraId="5417F8F3" w14:textId="4D1A2BD7" w:rsidR="00FF4B2A" w:rsidRPr="00FF4B2A" w:rsidRDefault="00FF4B2A" w:rsidP="00636A88">
      <w:pPr>
        <w:rPr>
          <w:i/>
          <w:iCs/>
        </w:rPr>
        <w:sectPr w:rsidR="00FF4B2A" w:rsidRPr="00FF4B2A">
          <w:headerReference w:type="default" r:id="rId19"/>
          <w:footerReference w:type="default" r:id="rId20"/>
          <w:pgSz w:w="11906" w:h="16838"/>
          <w:pgMar w:top="720" w:right="720" w:bottom="720" w:left="720" w:header="708" w:footer="708" w:gutter="0"/>
          <w:cols w:space="708"/>
          <w:docGrid w:linePitch="360"/>
        </w:sectPr>
      </w:pPr>
    </w:p>
    <w:p w14:paraId="1B764CAF" w14:textId="2B76882C" w:rsidR="007C540C" w:rsidRPr="00495B81" w:rsidRDefault="007C540C" w:rsidP="00636A88">
      <w:pPr>
        <w:pStyle w:val="Heading1"/>
      </w:pPr>
      <w:r>
        <w:lastRenderedPageBreak/>
        <w:t>Section 2. The proposals: their effect on significance</w:t>
      </w:r>
    </w:p>
    <w:p w14:paraId="22F0C272" w14:textId="68527F6A" w:rsidR="007C540C" w:rsidRPr="00636A88" w:rsidRDefault="000648CF" w:rsidP="00636A88">
      <w:pPr>
        <w:rPr>
          <w:i/>
          <w:iCs/>
        </w:rPr>
      </w:pPr>
      <w:r w:rsidRPr="00636A88">
        <w:rPr>
          <w:i/>
          <w:iCs/>
        </w:rPr>
        <w:t xml:space="preserve">This section is </w:t>
      </w:r>
      <w:r w:rsidRPr="00636A88">
        <w:rPr>
          <w:b/>
          <w:bCs/>
          <w:i/>
          <w:iCs/>
        </w:rPr>
        <w:t>project specific</w:t>
      </w:r>
      <w:r w:rsidRPr="00636A88">
        <w:rPr>
          <w:i/>
          <w:iCs/>
        </w:rPr>
        <w:t xml:space="preserve"> and is to get an understanding</w:t>
      </w:r>
      <w:r w:rsidR="007C540C" w:rsidRPr="00636A88">
        <w:rPr>
          <w:i/>
          <w:iCs/>
        </w:rPr>
        <w:t xml:space="preserve"> of how your proposals will </w:t>
      </w:r>
      <w:r w:rsidR="00957714" w:rsidRPr="00636A88">
        <w:rPr>
          <w:i/>
          <w:iCs/>
        </w:rPr>
        <w:t>affect</w:t>
      </w:r>
      <w:r w:rsidR="007C540C" w:rsidRPr="00636A88">
        <w:rPr>
          <w:i/>
          <w:iCs/>
        </w:rPr>
        <w:t xml:space="preserve"> any individual items, and the wider church around them. </w:t>
      </w:r>
      <w:r w:rsidR="00957714" w:rsidRPr="00636A88">
        <w:rPr>
          <w:i/>
          <w:iCs/>
        </w:rPr>
        <w:t>There is an example provided below-please add your own</w:t>
      </w:r>
      <w:r w:rsidR="00495B81" w:rsidRPr="00636A88">
        <w:rPr>
          <w:i/>
          <w:iCs/>
        </w:rPr>
        <w:t xml:space="preserve"> details to the table</w:t>
      </w:r>
      <w:r w:rsidR="00577178">
        <w:rPr>
          <w:i/>
          <w:iCs/>
        </w:rPr>
        <w:t xml:space="preserve"> </w:t>
      </w:r>
      <w:r w:rsidR="00495B81" w:rsidRPr="00636A88">
        <w:rPr>
          <w:i/>
          <w:iCs/>
        </w:rPr>
        <w:t xml:space="preserve">- starting a new row for each item/area to be affected by </w:t>
      </w:r>
      <w:r w:rsidRPr="00636A88">
        <w:rPr>
          <w:i/>
          <w:iCs/>
        </w:rPr>
        <w:t>using</w:t>
      </w:r>
      <w:r w:rsidR="00495B81" w:rsidRPr="00636A88">
        <w:rPr>
          <w:i/>
          <w:iCs/>
        </w:rPr>
        <w:t xml:space="preserve"> the “Tab” key. </w:t>
      </w:r>
    </w:p>
    <w:tbl>
      <w:tblPr>
        <w:tblStyle w:val="TableGrid"/>
        <w:tblW w:w="0" w:type="auto"/>
        <w:tblLook w:val="04A0" w:firstRow="1" w:lastRow="0" w:firstColumn="1" w:lastColumn="0" w:noHBand="0" w:noVBand="1"/>
      </w:tblPr>
      <w:tblGrid>
        <w:gridCol w:w="2689"/>
        <w:gridCol w:w="4252"/>
        <w:gridCol w:w="3827"/>
        <w:gridCol w:w="4620"/>
      </w:tblGrid>
      <w:tr w:rsidR="000648CF" w14:paraId="1B8444C2" w14:textId="77777777" w:rsidTr="00101018">
        <w:tc>
          <w:tcPr>
            <w:tcW w:w="2689" w:type="dxa"/>
          </w:tcPr>
          <w:p w14:paraId="06D132E2" w14:textId="41665FDF" w:rsidR="000648CF" w:rsidRDefault="000648CF" w:rsidP="00636A88">
            <w:r w:rsidRPr="00495B81">
              <w:rPr>
                <w:b/>
                <w:bCs/>
              </w:rPr>
              <w:t>Part of the church to be affected</w:t>
            </w:r>
          </w:p>
        </w:tc>
        <w:tc>
          <w:tcPr>
            <w:tcW w:w="4252" w:type="dxa"/>
          </w:tcPr>
          <w:p w14:paraId="2299BB48" w14:textId="0F78C395" w:rsidR="000648CF" w:rsidRDefault="000648CF" w:rsidP="00636A88">
            <w:r w:rsidRPr="00495B81">
              <w:rPr>
                <w:b/>
                <w:bCs/>
              </w:rPr>
              <w:t xml:space="preserve">What is the significance of this area/ item? </w:t>
            </w:r>
          </w:p>
        </w:tc>
        <w:tc>
          <w:tcPr>
            <w:tcW w:w="3827" w:type="dxa"/>
          </w:tcPr>
          <w:p w14:paraId="7EB26EF4" w14:textId="26F3EF3E" w:rsidR="000648CF" w:rsidRDefault="000648CF" w:rsidP="00636A88">
            <w:r w:rsidRPr="00495B81">
              <w:rPr>
                <w:b/>
                <w:bCs/>
              </w:rPr>
              <w:t>How it will be affected?</w:t>
            </w:r>
          </w:p>
        </w:tc>
        <w:tc>
          <w:tcPr>
            <w:tcW w:w="4620" w:type="dxa"/>
          </w:tcPr>
          <w:p w14:paraId="1E577084" w14:textId="4ED32828" w:rsidR="000648CF" w:rsidRDefault="000648CF" w:rsidP="00636A88">
            <w:r w:rsidRPr="00495B81">
              <w:rPr>
                <w:b/>
                <w:bCs/>
              </w:rPr>
              <w:t>Will work to this area/item affect anything around it?</w:t>
            </w:r>
            <w:r w:rsidR="00101018">
              <w:rPr>
                <w:b/>
                <w:bCs/>
              </w:rPr>
              <w:t xml:space="preserve"> What are you doing to mitigate any </w:t>
            </w:r>
            <w:r w:rsidR="00F619D4">
              <w:rPr>
                <w:b/>
                <w:bCs/>
              </w:rPr>
              <w:t>potential negative effects?</w:t>
            </w:r>
          </w:p>
        </w:tc>
      </w:tr>
      <w:tr w:rsidR="000648CF" w14:paraId="718B4ECA" w14:textId="77777777" w:rsidTr="00101018">
        <w:tc>
          <w:tcPr>
            <w:tcW w:w="2689" w:type="dxa"/>
          </w:tcPr>
          <w:p w14:paraId="04E0BDC5" w14:textId="0C534940" w:rsidR="000648CF" w:rsidRPr="00636A88" w:rsidRDefault="00636A88" w:rsidP="00636A88">
            <w:pPr>
              <w:rPr>
                <w:i/>
                <w:iCs/>
              </w:rPr>
            </w:pPr>
            <w:r>
              <w:rPr>
                <w:i/>
                <w:iCs/>
              </w:rPr>
              <w:t>Example: 3.no pews in the N aisle</w:t>
            </w:r>
          </w:p>
        </w:tc>
        <w:tc>
          <w:tcPr>
            <w:tcW w:w="4252" w:type="dxa"/>
          </w:tcPr>
          <w:p w14:paraId="3CDCD694" w14:textId="49C7172A" w:rsidR="000648CF" w:rsidRPr="00636A88" w:rsidRDefault="00636A88" w:rsidP="00636A88">
            <w:pPr>
              <w:rPr>
                <w:i/>
                <w:iCs/>
              </w:rPr>
            </w:pPr>
            <w:r>
              <w:rPr>
                <w:i/>
                <w:iCs/>
              </w:rPr>
              <w:t>These pews are by Preedy and were installed as part of his 1853 reordering. They were designed specifically for our church, as they reference the design of the Norman windows.</w:t>
            </w:r>
          </w:p>
        </w:tc>
        <w:tc>
          <w:tcPr>
            <w:tcW w:w="3827" w:type="dxa"/>
          </w:tcPr>
          <w:p w14:paraId="7F20C574" w14:textId="34730806" w:rsidR="000648CF" w:rsidRPr="00274654" w:rsidRDefault="00274654" w:rsidP="00636A88">
            <w:pPr>
              <w:rPr>
                <w:i/>
                <w:iCs/>
              </w:rPr>
            </w:pPr>
            <w:r>
              <w:rPr>
                <w:i/>
                <w:iCs/>
              </w:rPr>
              <w:t>3.no pews will be removed to the W of the last arcade in this aisle. The pews are to be re-designed into a server</w:t>
            </w:r>
            <w:r w:rsidR="00D74BD9">
              <w:rPr>
                <w:i/>
                <w:iCs/>
              </w:rPr>
              <w:t>y</w:t>
            </w:r>
            <w:r>
              <w:rPr>
                <w:i/>
                <w:iCs/>
              </w:rPr>
              <w:t>, keeping the moulded-ends on show.</w:t>
            </w:r>
          </w:p>
        </w:tc>
        <w:tc>
          <w:tcPr>
            <w:tcW w:w="4620" w:type="dxa"/>
          </w:tcPr>
          <w:p w14:paraId="48BB5F21" w14:textId="77777777" w:rsidR="000648CF" w:rsidRDefault="00274654" w:rsidP="00636A88">
            <w:pPr>
              <w:rPr>
                <w:i/>
                <w:iCs/>
              </w:rPr>
            </w:pPr>
            <w:r>
              <w:rPr>
                <w:i/>
                <w:iCs/>
              </w:rPr>
              <w:t>The removal of these pews will create an open space, making more of the Norman stonework on the N wall visible</w:t>
            </w:r>
            <w:r w:rsidR="00101018">
              <w:rPr>
                <w:i/>
                <w:iCs/>
              </w:rPr>
              <w:t xml:space="preserve">. </w:t>
            </w:r>
          </w:p>
          <w:p w14:paraId="5F8954D6" w14:textId="77777777" w:rsidR="00F619D4" w:rsidRDefault="00F619D4" w:rsidP="00636A88">
            <w:pPr>
              <w:rPr>
                <w:i/>
                <w:iCs/>
              </w:rPr>
            </w:pPr>
          </w:p>
          <w:p w14:paraId="2743DD3E" w14:textId="739F3123" w:rsidR="00101018" w:rsidRPr="00274654" w:rsidRDefault="00F619D4" w:rsidP="00636A88">
            <w:pPr>
              <w:rPr>
                <w:i/>
                <w:iCs/>
              </w:rPr>
            </w:pPr>
            <w:r>
              <w:rPr>
                <w:i/>
                <w:iCs/>
              </w:rPr>
              <w:t xml:space="preserve">Mitigation: The </w:t>
            </w:r>
            <w:r w:rsidR="00D74BD9">
              <w:rPr>
                <w:i/>
                <w:iCs/>
              </w:rPr>
              <w:t xml:space="preserve">specially moulded ends will be retained and constructed into a servery, keeping them on view. We are removing as few pews as possible </w:t>
            </w:r>
            <w:r w:rsidR="00712C61">
              <w:rPr>
                <w:i/>
                <w:iCs/>
              </w:rPr>
              <w:t xml:space="preserve">in this </w:t>
            </w:r>
            <w:r w:rsidR="0031556A">
              <w:rPr>
                <w:i/>
                <w:iCs/>
              </w:rPr>
              <w:t xml:space="preserve">more ‘out of the way’ area of the church </w:t>
            </w:r>
            <w:r w:rsidR="00712C61">
              <w:rPr>
                <w:i/>
                <w:iCs/>
              </w:rPr>
              <w:t>to give the space needed for a children’s area.</w:t>
            </w:r>
          </w:p>
        </w:tc>
      </w:tr>
      <w:tr w:rsidR="000648CF" w14:paraId="30D69A1F" w14:textId="77777777" w:rsidTr="00101018">
        <w:tc>
          <w:tcPr>
            <w:tcW w:w="2689" w:type="dxa"/>
          </w:tcPr>
          <w:p w14:paraId="3AF86C5D" w14:textId="77777777" w:rsidR="000648CF" w:rsidRPr="006A58B7" w:rsidRDefault="000648CF" w:rsidP="00636A88"/>
        </w:tc>
        <w:tc>
          <w:tcPr>
            <w:tcW w:w="4252" w:type="dxa"/>
          </w:tcPr>
          <w:p w14:paraId="6761FAAF" w14:textId="77777777" w:rsidR="000648CF" w:rsidRPr="006A58B7" w:rsidRDefault="000648CF" w:rsidP="00636A88"/>
        </w:tc>
        <w:tc>
          <w:tcPr>
            <w:tcW w:w="3827" w:type="dxa"/>
          </w:tcPr>
          <w:p w14:paraId="34DAEFAE" w14:textId="77777777" w:rsidR="000648CF" w:rsidRPr="006A58B7" w:rsidRDefault="000648CF" w:rsidP="00636A88"/>
        </w:tc>
        <w:tc>
          <w:tcPr>
            <w:tcW w:w="4620" w:type="dxa"/>
          </w:tcPr>
          <w:p w14:paraId="4E29B376" w14:textId="77777777" w:rsidR="000648CF" w:rsidRPr="006A58B7" w:rsidRDefault="000648CF" w:rsidP="00636A88"/>
        </w:tc>
      </w:tr>
      <w:tr w:rsidR="0031556A" w14:paraId="65B79525" w14:textId="77777777" w:rsidTr="00101018">
        <w:tc>
          <w:tcPr>
            <w:tcW w:w="2689" w:type="dxa"/>
          </w:tcPr>
          <w:p w14:paraId="25B4F3C9" w14:textId="77777777" w:rsidR="0031556A" w:rsidRPr="006A58B7" w:rsidRDefault="0031556A" w:rsidP="00636A88"/>
        </w:tc>
        <w:tc>
          <w:tcPr>
            <w:tcW w:w="4252" w:type="dxa"/>
          </w:tcPr>
          <w:p w14:paraId="29F92616" w14:textId="77777777" w:rsidR="0031556A" w:rsidRPr="006A58B7" w:rsidRDefault="0031556A" w:rsidP="00636A88"/>
        </w:tc>
        <w:tc>
          <w:tcPr>
            <w:tcW w:w="3827" w:type="dxa"/>
          </w:tcPr>
          <w:p w14:paraId="5636D915" w14:textId="77777777" w:rsidR="0031556A" w:rsidRPr="006A58B7" w:rsidRDefault="0031556A" w:rsidP="00636A88"/>
        </w:tc>
        <w:tc>
          <w:tcPr>
            <w:tcW w:w="4620" w:type="dxa"/>
          </w:tcPr>
          <w:p w14:paraId="1132D239" w14:textId="77777777" w:rsidR="0031556A" w:rsidRPr="006A58B7" w:rsidRDefault="0031556A" w:rsidP="00636A88"/>
        </w:tc>
      </w:tr>
    </w:tbl>
    <w:p w14:paraId="04884F44" w14:textId="0B1E3E60" w:rsidR="00A66E10" w:rsidRPr="00495B81" w:rsidRDefault="00A66E10" w:rsidP="56027F47"/>
    <w:p w14:paraId="7C4A7DB9" w14:textId="77777777" w:rsidR="00A66E10" w:rsidRPr="00495B81" w:rsidRDefault="00A66E10" w:rsidP="00636A88"/>
    <w:p w14:paraId="5A347E22" w14:textId="77777777" w:rsidR="00A66E10" w:rsidRPr="00495B81" w:rsidRDefault="00A66E10" w:rsidP="00636A88"/>
    <w:p w14:paraId="78A27CB7" w14:textId="079C4BAB" w:rsidR="00A66E10" w:rsidRPr="00495B81" w:rsidRDefault="00A66E10" w:rsidP="56027F47">
      <w:pPr>
        <w:sectPr w:rsidR="00A66E10" w:rsidRPr="00495B81" w:rsidSect="00A66E10">
          <w:headerReference w:type="default" r:id="rId21"/>
          <w:footerReference w:type="default" r:id="rId22"/>
          <w:pgSz w:w="16838" w:h="11906" w:orient="landscape"/>
          <w:pgMar w:top="720" w:right="720" w:bottom="720" w:left="720" w:header="708" w:footer="708" w:gutter="0"/>
          <w:cols w:space="708"/>
          <w:docGrid w:linePitch="360"/>
        </w:sectPr>
      </w:pPr>
    </w:p>
    <w:p w14:paraId="7E7F24D9" w14:textId="316A09FA" w:rsidR="00F57038" w:rsidRPr="00495B81" w:rsidRDefault="00F57038" w:rsidP="00636A88">
      <w:pPr>
        <w:pStyle w:val="Title"/>
      </w:pPr>
      <w:r w:rsidRPr="00495B81">
        <w:lastRenderedPageBreak/>
        <w:t>Statement of Needs</w:t>
      </w:r>
    </w:p>
    <w:p w14:paraId="5263B1DA" w14:textId="1BCD0CC4" w:rsidR="00F57038" w:rsidRPr="00495B81" w:rsidRDefault="00F57038" w:rsidP="00636A88">
      <w:pPr>
        <w:pStyle w:val="Heading2"/>
      </w:pPr>
      <w:r w:rsidRPr="00495B81">
        <w:t>What are the needs?</w:t>
      </w:r>
    </w:p>
    <w:p w14:paraId="6F8B1CF3" w14:textId="7CE21FAB" w:rsidR="00F57038" w:rsidRPr="0031556A" w:rsidRDefault="00AD11CE" w:rsidP="00636A88">
      <w:pPr>
        <w:rPr>
          <w:i/>
          <w:iCs/>
        </w:rPr>
      </w:pPr>
      <w:r w:rsidRPr="0031556A">
        <w:rPr>
          <w:i/>
          <w:iCs/>
        </w:rPr>
        <w:t>What are your reasons for seeking the change</w:t>
      </w:r>
      <w:r w:rsidR="00376368" w:rsidRPr="0031556A">
        <w:rPr>
          <w:i/>
          <w:iCs/>
        </w:rPr>
        <w:t>?</w:t>
      </w:r>
      <w:r w:rsidRPr="0031556A">
        <w:rPr>
          <w:i/>
          <w:iCs/>
        </w:rPr>
        <w:t xml:space="preserve"> For example, if you’re introducing a kitchenette, </w:t>
      </w:r>
      <w:r w:rsidR="00376368" w:rsidRPr="0031556A">
        <w:rPr>
          <w:i/>
          <w:iCs/>
        </w:rPr>
        <w:t>it’s about providing people with hospitality and a chance to congregate. If you’re repairing a stained glass window, it’s keeping the building dry and heritage safeguarded.</w:t>
      </w:r>
    </w:p>
    <w:p w14:paraId="6320CD6E" w14:textId="70F641FA" w:rsidR="00F57038" w:rsidRPr="00495B81" w:rsidRDefault="00F57038" w:rsidP="00636A88">
      <w:pPr>
        <w:pStyle w:val="Heading2"/>
      </w:pPr>
      <w:r w:rsidRPr="00495B81">
        <w:t>What is the evidence for the need?</w:t>
      </w:r>
    </w:p>
    <w:p w14:paraId="7C4B6415" w14:textId="287B58D6" w:rsidR="00F57038" w:rsidRPr="0031556A" w:rsidRDefault="00376368" w:rsidP="00636A88">
      <w:pPr>
        <w:rPr>
          <w:i/>
          <w:iCs/>
        </w:rPr>
      </w:pPr>
      <w:r w:rsidRPr="0031556A">
        <w:rPr>
          <w:i/>
          <w:iCs/>
        </w:rPr>
        <w:t>This is where you can provide the rationale behind changes. For re-orderings this could be community/congregation needs. When works are about conservation, it’s about showing who’s been involved in the project and their advice (conservator/engineer</w:t>
      </w:r>
      <w:r w:rsidR="00AF25D6">
        <w:rPr>
          <w:i/>
          <w:iCs/>
        </w:rPr>
        <w:t>/</w:t>
      </w:r>
      <w:r w:rsidRPr="0031556A">
        <w:rPr>
          <w:i/>
          <w:iCs/>
        </w:rPr>
        <w:t xml:space="preserve">etc.). </w:t>
      </w:r>
    </w:p>
    <w:p w14:paraId="7546BFD2" w14:textId="54D5DB9D" w:rsidR="00F57038" w:rsidRPr="00495B81" w:rsidRDefault="00F57038" w:rsidP="00636A88">
      <w:pPr>
        <w:pStyle w:val="Heading2"/>
      </w:pPr>
      <w:r w:rsidRPr="00495B81">
        <w:t>Describe the proposals</w:t>
      </w:r>
    </w:p>
    <w:p w14:paraId="72220462" w14:textId="3BF8EBDE" w:rsidR="00F57038" w:rsidRPr="0031556A" w:rsidRDefault="0067448D" w:rsidP="00636A88">
      <w:pPr>
        <w:rPr>
          <w:i/>
          <w:iCs/>
        </w:rPr>
      </w:pPr>
      <w:r w:rsidRPr="0031556A">
        <w:rPr>
          <w:i/>
          <w:iCs/>
        </w:rPr>
        <w:t>Include</w:t>
      </w:r>
      <w:r w:rsidR="00F57038" w:rsidRPr="0031556A">
        <w:rPr>
          <w:i/>
          <w:iCs/>
        </w:rPr>
        <w:t xml:space="preserve"> enough details to allow someone who doesn’t know the building to understand what you’re proposing, when read alongside your plans. Note how the changes might affect access, lighting, sound and circulation space. </w:t>
      </w:r>
    </w:p>
    <w:p w14:paraId="6CB52EF3" w14:textId="68749EB6" w:rsidR="00F57038" w:rsidRPr="00495B81" w:rsidRDefault="00F57038" w:rsidP="00636A88">
      <w:pPr>
        <w:pStyle w:val="Heading2"/>
      </w:pPr>
      <w:r w:rsidRPr="00495B81">
        <w:t xml:space="preserve">What other options have been considered? </w:t>
      </w:r>
    </w:p>
    <w:p w14:paraId="70E75C5F" w14:textId="4A167BCA" w:rsidR="00F57038" w:rsidRPr="0031556A" w:rsidRDefault="00F57038" w:rsidP="00636A88">
      <w:pPr>
        <w:rPr>
          <w:i/>
          <w:iCs/>
        </w:rPr>
      </w:pPr>
      <w:r w:rsidRPr="0031556A">
        <w:rPr>
          <w:i/>
          <w:iCs/>
        </w:rPr>
        <w:t>Why have you chosen the proposed option and discounted the others? You may find it helpful to show this in a table-style format, with each option considered, and its pros and cons. You might include things like alternative locations considered, other materials or designs etc.</w:t>
      </w:r>
    </w:p>
    <w:p w14:paraId="6CBD709F" w14:textId="68A7E676" w:rsidR="00F57038" w:rsidRPr="00495B81" w:rsidRDefault="00F57038" w:rsidP="00636A88">
      <w:pPr>
        <w:pStyle w:val="Heading2"/>
      </w:pPr>
      <w:r w:rsidRPr="00495B81">
        <w:t>Why should the proposed changes be made now?</w:t>
      </w:r>
    </w:p>
    <w:p w14:paraId="3C4C9EAC" w14:textId="05B4DC85" w:rsidR="00F57038" w:rsidRDefault="00F57038" w:rsidP="00636A88">
      <w:pPr>
        <w:rPr>
          <w:i/>
          <w:iCs/>
        </w:rPr>
      </w:pPr>
      <w:r w:rsidRPr="0031556A">
        <w:rPr>
          <w:i/>
          <w:iCs/>
        </w:rPr>
        <w:t xml:space="preserve">Are there urgent issues to consider, such as safety? Has the situation of the PCC recently changed, such as having new members who can find grants, for example. </w:t>
      </w:r>
    </w:p>
    <w:p w14:paraId="2D120A6D" w14:textId="77777777" w:rsidR="00FF4B2A" w:rsidRDefault="00FF4B2A" w:rsidP="00636A88">
      <w:pPr>
        <w:rPr>
          <w:i/>
          <w:iCs/>
        </w:rPr>
      </w:pPr>
    </w:p>
    <w:p w14:paraId="74D5E081" w14:textId="3DE76DC6" w:rsidR="00FF4B2A" w:rsidRPr="0031556A" w:rsidRDefault="00FF4B2A" w:rsidP="56027F47">
      <w:pPr>
        <w:jc w:val="center"/>
        <w:rPr>
          <w:i/>
          <w:iCs/>
          <w:sz w:val="20"/>
          <w:szCs w:val="20"/>
        </w:rPr>
      </w:pPr>
      <w:r w:rsidRPr="56027F47">
        <w:rPr>
          <w:i/>
          <w:iCs/>
          <w:sz w:val="20"/>
          <w:szCs w:val="20"/>
        </w:rPr>
        <w:t xml:space="preserve">****Once you are finished, please remove all guidance text (italicised like this) before submitting your statement. Please do include photos but avoid duplicating ones already forming part of your application documents, or photos of people unless they knew they might be used for media/distribution </w:t>
      </w:r>
      <w:r w:rsidR="6038A384" w:rsidRPr="56027F47">
        <w:rPr>
          <w:i/>
          <w:iCs/>
          <w:sz w:val="20"/>
          <w:szCs w:val="20"/>
        </w:rPr>
        <w:t>p</w:t>
      </w:r>
      <w:r w:rsidRPr="56027F47">
        <w:rPr>
          <w:i/>
          <w:iCs/>
          <w:sz w:val="20"/>
          <w:szCs w:val="20"/>
        </w:rPr>
        <w:t>urposes.****</w:t>
      </w:r>
    </w:p>
    <w:sectPr w:rsidR="00FF4B2A" w:rsidRPr="0031556A" w:rsidSect="00A66E10">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B1D5" w14:textId="77777777" w:rsidR="007020F8" w:rsidRDefault="007020F8">
      <w:pPr>
        <w:spacing w:after="0" w:line="240" w:lineRule="auto"/>
      </w:pPr>
      <w:r>
        <w:separator/>
      </w:r>
    </w:p>
  </w:endnote>
  <w:endnote w:type="continuationSeparator" w:id="0">
    <w:p w14:paraId="74E8F1C9" w14:textId="77777777" w:rsidR="007020F8" w:rsidRDefault="0070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763133" w14:paraId="480E95A5" w14:textId="77777777" w:rsidTr="46763133">
      <w:trPr>
        <w:trHeight w:val="300"/>
      </w:trPr>
      <w:tc>
        <w:tcPr>
          <w:tcW w:w="3005" w:type="dxa"/>
        </w:tcPr>
        <w:p w14:paraId="6609C9A1" w14:textId="0279A859" w:rsidR="46763133" w:rsidRDefault="46763133" w:rsidP="46763133">
          <w:pPr>
            <w:pStyle w:val="Header"/>
            <w:ind w:left="-115"/>
          </w:pPr>
        </w:p>
      </w:tc>
      <w:tc>
        <w:tcPr>
          <w:tcW w:w="3005" w:type="dxa"/>
        </w:tcPr>
        <w:p w14:paraId="4DF90709" w14:textId="5DCA04B6" w:rsidR="46763133" w:rsidRDefault="46763133" w:rsidP="46763133">
          <w:pPr>
            <w:pStyle w:val="Header"/>
            <w:jc w:val="center"/>
          </w:pPr>
        </w:p>
      </w:tc>
      <w:tc>
        <w:tcPr>
          <w:tcW w:w="3005" w:type="dxa"/>
        </w:tcPr>
        <w:p w14:paraId="323C1094" w14:textId="18390E19" w:rsidR="46763133" w:rsidRDefault="46763133" w:rsidP="46763133">
          <w:pPr>
            <w:pStyle w:val="Header"/>
            <w:ind w:right="-115"/>
            <w:jc w:val="right"/>
          </w:pPr>
        </w:p>
      </w:tc>
    </w:tr>
  </w:tbl>
  <w:p w14:paraId="6E38857F" w14:textId="3E32E733" w:rsidR="46763133" w:rsidRDefault="46763133" w:rsidP="46763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6763133" w14:paraId="0DAE6FC7" w14:textId="77777777" w:rsidTr="46763133">
      <w:trPr>
        <w:trHeight w:val="300"/>
      </w:trPr>
      <w:tc>
        <w:tcPr>
          <w:tcW w:w="5130" w:type="dxa"/>
        </w:tcPr>
        <w:p w14:paraId="2C1353AF" w14:textId="1DA7AB78" w:rsidR="46763133" w:rsidRDefault="46763133" w:rsidP="46763133">
          <w:pPr>
            <w:pStyle w:val="Header"/>
            <w:ind w:left="-115"/>
          </w:pPr>
        </w:p>
      </w:tc>
      <w:tc>
        <w:tcPr>
          <w:tcW w:w="5130" w:type="dxa"/>
        </w:tcPr>
        <w:p w14:paraId="199769C3" w14:textId="295F5DAC" w:rsidR="46763133" w:rsidRDefault="46763133" w:rsidP="46763133">
          <w:pPr>
            <w:pStyle w:val="Header"/>
            <w:jc w:val="center"/>
          </w:pPr>
        </w:p>
      </w:tc>
      <w:tc>
        <w:tcPr>
          <w:tcW w:w="5130" w:type="dxa"/>
        </w:tcPr>
        <w:p w14:paraId="37671CD8" w14:textId="7D500D7F" w:rsidR="46763133" w:rsidRDefault="46763133" w:rsidP="46763133">
          <w:pPr>
            <w:pStyle w:val="Header"/>
            <w:ind w:right="-115"/>
            <w:jc w:val="right"/>
          </w:pPr>
        </w:p>
      </w:tc>
    </w:tr>
  </w:tbl>
  <w:p w14:paraId="6063E142" w14:textId="484FB02C" w:rsidR="46763133" w:rsidRDefault="46763133" w:rsidP="46763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763133" w14:paraId="49D3BA3B" w14:textId="77777777" w:rsidTr="46763133">
      <w:trPr>
        <w:trHeight w:val="300"/>
      </w:trPr>
      <w:tc>
        <w:tcPr>
          <w:tcW w:w="3005" w:type="dxa"/>
        </w:tcPr>
        <w:p w14:paraId="382A2C50" w14:textId="38952A93" w:rsidR="46763133" w:rsidRDefault="46763133" w:rsidP="46763133">
          <w:pPr>
            <w:pStyle w:val="Header"/>
            <w:ind w:left="-115"/>
          </w:pPr>
        </w:p>
      </w:tc>
      <w:tc>
        <w:tcPr>
          <w:tcW w:w="3005" w:type="dxa"/>
        </w:tcPr>
        <w:p w14:paraId="371D5F45" w14:textId="408412B5" w:rsidR="46763133" w:rsidRDefault="46763133" w:rsidP="46763133">
          <w:pPr>
            <w:pStyle w:val="Header"/>
            <w:jc w:val="center"/>
          </w:pPr>
        </w:p>
      </w:tc>
      <w:tc>
        <w:tcPr>
          <w:tcW w:w="3005" w:type="dxa"/>
        </w:tcPr>
        <w:p w14:paraId="7C014F27" w14:textId="715CD244" w:rsidR="46763133" w:rsidRDefault="46763133" w:rsidP="46763133">
          <w:pPr>
            <w:pStyle w:val="Header"/>
            <w:ind w:right="-115"/>
            <w:jc w:val="right"/>
          </w:pPr>
        </w:p>
      </w:tc>
    </w:tr>
  </w:tbl>
  <w:p w14:paraId="504F6A2C" w14:textId="33D200AA" w:rsidR="46763133" w:rsidRDefault="46763133" w:rsidP="4676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C142" w14:textId="77777777" w:rsidR="007020F8" w:rsidRDefault="007020F8">
      <w:pPr>
        <w:spacing w:after="0" w:line="240" w:lineRule="auto"/>
      </w:pPr>
      <w:r>
        <w:separator/>
      </w:r>
    </w:p>
  </w:footnote>
  <w:footnote w:type="continuationSeparator" w:id="0">
    <w:p w14:paraId="54F935BB" w14:textId="77777777" w:rsidR="007020F8" w:rsidRDefault="0070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763133" w14:paraId="7AA51A16" w14:textId="77777777" w:rsidTr="46763133">
      <w:trPr>
        <w:trHeight w:val="300"/>
      </w:trPr>
      <w:tc>
        <w:tcPr>
          <w:tcW w:w="3005" w:type="dxa"/>
        </w:tcPr>
        <w:p w14:paraId="1073B684" w14:textId="22577B91" w:rsidR="46763133" w:rsidRDefault="46763133" w:rsidP="46763133">
          <w:pPr>
            <w:pStyle w:val="Header"/>
            <w:ind w:left="-115"/>
          </w:pPr>
        </w:p>
      </w:tc>
      <w:tc>
        <w:tcPr>
          <w:tcW w:w="3005" w:type="dxa"/>
        </w:tcPr>
        <w:p w14:paraId="7AD4BF63" w14:textId="597E6A96" w:rsidR="46763133" w:rsidRDefault="46763133" w:rsidP="46763133">
          <w:pPr>
            <w:pStyle w:val="Header"/>
            <w:jc w:val="center"/>
          </w:pPr>
        </w:p>
      </w:tc>
      <w:tc>
        <w:tcPr>
          <w:tcW w:w="3005" w:type="dxa"/>
        </w:tcPr>
        <w:p w14:paraId="3C0BDEF0" w14:textId="65413588" w:rsidR="46763133" w:rsidRDefault="46763133" w:rsidP="46763133">
          <w:pPr>
            <w:pStyle w:val="Header"/>
            <w:ind w:right="-115"/>
            <w:jc w:val="right"/>
          </w:pPr>
        </w:p>
      </w:tc>
    </w:tr>
  </w:tbl>
  <w:p w14:paraId="73A36656" w14:textId="64130254" w:rsidR="46763133" w:rsidRDefault="46763133" w:rsidP="46763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6763133" w14:paraId="45A9587A" w14:textId="77777777" w:rsidTr="46763133">
      <w:trPr>
        <w:trHeight w:val="300"/>
      </w:trPr>
      <w:tc>
        <w:tcPr>
          <w:tcW w:w="5130" w:type="dxa"/>
        </w:tcPr>
        <w:p w14:paraId="78C7A39A" w14:textId="0B4138A3" w:rsidR="46763133" w:rsidRDefault="46763133" w:rsidP="46763133">
          <w:pPr>
            <w:pStyle w:val="Header"/>
            <w:ind w:left="-115"/>
          </w:pPr>
        </w:p>
      </w:tc>
      <w:tc>
        <w:tcPr>
          <w:tcW w:w="5130" w:type="dxa"/>
        </w:tcPr>
        <w:p w14:paraId="21155F01" w14:textId="0983BB06" w:rsidR="46763133" w:rsidRDefault="46763133" w:rsidP="46763133">
          <w:pPr>
            <w:pStyle w:val="Header"/>
            <w:jc w:val="center"/>
          </w:pPr>
        </w:p>
      </w:tc>
      <w:tc>
        <w:tcPr>
          <w:tcW w:w="5130" w:type="dxa"/>
        </w:tcPr>
        <w:p w14:paraId="1750CEE9" w14:textId="0829F8EC" w:rsidR="46763133" w:rsidRDefault="46763133" w:rsidP="46763133">
          <w:pPr>
            <w:pStyle w:val="Header"/>
            <w:ind w:right="-115"/>
            <w:jc w:val="right"/>
          </w:pPr>
        </w:p>
      </w:tc>
    </w:tr>
  </w:tbl>
  <w:p w14:paraId="7EB8499B" w14:textId="1885BBBB" w:rsidR="46763133" w:rsidRDefault="46763133" w:rsidP="46763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763133" w14:paraId="0241E9F7" w14:textId="77777777" w:rsidTr="46763133">
      <w:trPr>
        <w:trHeight w:val="300"/>
      </w:trPr>
      <w:tc>
        <w:tcPr>
          <w:tcW w:w="3005" w:type="dxa"/>
        </w:tcPr>
        <w:p w14:paraId="4E3B0EFB" w14:textId="1F4CF3A7" w:rsidR="46763133" w:rsidRDefault="46763133" w:rsidP="46763133">
          <w:pPr>
            <w:pStyle w:val="Header"/>
            <w:ind w:left="-115"/>
          </w:pPr>
        </w:p>
      </w:tc>
      <w:tc>
        <w:tcPr>
          <w:tcW w:w="3005" w:type="dxa"/>
        </w:tcPr>
        <w:p w14:paraId="06648937" w14:textId="6DBA55D3" w:rsidR="46763133" w:rsidRDefault="46763133" w:rsidP="46763133">
          <w:pPr>
            <w:pStyle w:val="Header"/>
            <w:jc w:val="center"/>
          </w:pPr>
        </w:p>
      </w:tc>
      <w:tc>
        <w:tcPr>
          <w:tcW w:w="3005" w:type="dxa"/>
        </w:tcPr>
        <w:p w14:paraId="1C0F8703" w14:textId="4D5DE744" w:rsidR="46763133" w:rsidRDefault="46763133" w:rsidP="46763133">
          <w:pPr>
            <w:pStyle w:val="Header"/>
            <w:ind w:right="-115"/>
            <w:jc w:val="right"/>
          </w:pPr>
        </w:p>
      </w:tc>
    </w:tr>
  </w:tbl>
  <w:p w14:paraId="4AC34A00" w14:textId="0268A99F" w:rsidR="46763133" w:rsidRDefault="46763133" w:rsidP="4676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58"/>
    <w:rsid w:val="00003D93"/>
    <w:rsid w:val="000139D0"/>
    <w:rsid w:val="000576DE"/>
    <w:rsid w:val="000648CF"/>
    <w:rsid w:val="00066BD2"/>
    <w:rsid w:val="000B1A0E"/>
    <w:rsid w:val="000E6E0D"/>
    <w:rsid w:val="00101018"/>
    <w:rsid w:val="001B3A49"/>
    <w:rsid w:val="001C7007"/>
    <w:rsid w:val="001F48A9"/>
    <w:rsid w:val="00204F68"/>
    <w:rsid w:val="0021004B"/>
    <w:rsid w:val="00221DF2"/>
    <w:rsid w:val="00230D58"/>
    <w:rsid w:val="002339DE"/>
    <w:rsid w:val="00274654"/>
    <w:rsid w:val="00280D51"/>
    <w:rsid w:val="00291B03"/>
    <w:rsid w:val="002A5FE6"/>
    <w:rsid w:val="002D41D0"/>
    <w:rsid w:val="0031556A"/>
    <w:rsid w:val="00315F0A"/>
    <w:rsid w:val="003538DF"/>
    <w:rsid w:val="003561B9"/>
    <w:rsid w:val="00376368"/>
    <w:rsid w:val="003C30CF"/>
    <w:rsid w:val="00446B46"/>
    <w:rsid w:val="00454573"/>
    <w:rsid w:val="00481A60"/>
    <w:rsid w:val="004957C2"/>
    <w:rsid w:val="00495B81"/>
    <w:rsid w:val="004E2A22"/>
    <w:rsid w:val="00552D72"/>
    <w:rsid w:val="00566B07"/>
    <w:rsid w:val="00577178"/>
    <w:rsid w:val="005A4F93"/>
    <w:rsid w:val="005C666C"/>
    <w:rsid w:val="005F5520"/>
    <w:rsid w:val="00604B4A"/>
    <w:rsid w:val="0062669A"/>
    <w:rsid w:val="00632CB6"/>
    <w:rsid w:val="00632FB0"/>
    <w:rsid w:val="00636A88"/>
    <w:rsid w:val="0066643B"/>
    <w:rsid w:val="0067448D"/>
    <w:rsid w:val="006E03E1"/>
    <w:rsid w:val="006E32BE"/>
    <w:rsid w:val="007020F8"/>
    <w:rsid w:val="00712C61"/>
    <w:rsid w:val="00732FBA"/>
    <w:rsid w:val="007851D1"/>
    <w:rsid w:val="00794BB2"/>
    <w:rsid w:val="007C540C"/>
    <w:rsid w:val="007D7D14"/>
    <w:rsid w:val="00811390"/>
    <w:rsid w:val="008A5959"/>
    <w:rsid w:val="008C3A30"/>
    <w:rsid w:val="008C77F1"/>
    <w:rsid w:val="008D6ACB"/>
    <w:rsid w:val="00907B82"/>
    <w:rsid w:val="00957714"/>
    <w:rsid w:val="00990D42"/>
    <w:rsid w:val="009B220A"/>
    <w:rsid w:val="00A04DBE"/>
    <w:rsid w:val="00A66E10"/>
    <w:rsid w:val="00A94405"/>
    <w:rsid w:val="00A95422"/>
    <w:rsid w:val="00AD11CE"/>
    <w:rsid w:val="00AE3493"/>
    <w:rsid w:val="00AF25D6"/>
    <w:rsid w:val="00B70B19"/>
    <w:rsid w:val="00BA24C6"/>
    <w:rsid w:val="00BA5759"/>
    <w:rsid w:val="00C026DC"/>
    <w:rsid w:val="00C05757"/>
    <w:rsid w:val="00C17EF8"/>
    <w:rsid w:val="00C555F7"/>
    <w:rsid w:val="00C57D2E"/>
    <w:rsid w:val="00C912FC"/>
    <w:rsid w:val="00CF3DCD"/>
    <w:rsid w:val="00D36746"/>
    <w:rsid w:val="00D57C46"/>
    <w:rsid w:val="00D6324D"/>
    <w:rsid w:val="00D74BD9"/>
    <w:rsid w:val="00DE34E4"/>
    <w:rsid w:val="00EA447B"/>
    <w:rsid w:val="00EC5B38"/>
    <w:rsid w:val="00EE00B1"/>
    <w:rsid w:val="00F1019E"/>
    <w:rsid w:val="00F21E3D"/>
    <w:rsid w:val="00F26D0E"/>
    <w:rsid w:val="00F461BC"/>
    <w:rsid w:val="00F57038"/>
    <w:rsid w:val="00F619D4"/>
    <w:rsid w:val="00F7168C"/>
    <w:rsid w:val="00F73C37"/>
    <w:rsid w:val="00FF4B2A"/>
    <w:rsid w:val="0242826A"/>
    <w:rsid w:val="033126DD"/>
    <w:rsid w:val="05C95274"/>
    <w:rsid w:val="0669AD5C"/>
    <w:rsid w:val="0FFF7F63"/>
    <w:rsid w:val="10703610"/>
    <w:rsid w:val="13FF2EB9"/>
    <w:rsid w:val="144771B4"/>
    <w:rsid w:val="206F808E"/>
    <w:rsid w:val="233AE257"/>
    <w:rsid w:val="2EEDB1B7"/>
    <w:rsid w:val="3766F9BB"/>
    <w:rsid w:val="3E865B07"/>
    <w:rsid w:val="4219ACCB"/>
    <w:rsid w:val="46763133"/>
    <w:rsid w:val="472A9DD2"/>
    <w:rsid w:val="4C47D1D1"/>
    <w:rsid w:val="4E49EE4D"/>
    <w:rsid w:val="4EC67CF3"/>
    <w:rsid w:val="4FB4E6B5"/>
    <w:rsid w:val="5007E508"/>
    <w:rsid w:val="55DA8C44"/>
    <w:rsid w:val="56027F47"/>
    <w:rsid w:val="59D47773"/>
    <w:rsid w:val="5B708E49"/>
    <w:rsid w:val="5C0EFD0B"/>
    <w:rsid w:val="6038A384"/>
    <w:rsid w:val="6345054E"/>
    <w:rsid w:val="67D02351"/>
    <w:rsid w:val="6930CF90"/>
    <w:rsid w:val="6A826C08"/>
    <w:rsid w:val="6CC9340F"/>
    <w:rsid w:val="771F6D9C"/>
    <w:rsid w:val="7C514C67"/>
    <w:rsid w:val="7C518442"/>
    <w:rsid w:val="7EFDC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D41"/>
  <w15:chartTrackingRefBased/>
  <w15:docId w15:val="{619C3341-29E4-4123-A0BD-AA383620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58"/>
    <w:rPr>
      <w:rFonts w:eastAsiaTheme="majorEastAsia" w:cstheme="majorBidi"/>
      <w:color w:val="272727" w:themeColor="text1" w:themeTint="D8"/>
    </w:rPr>
  </w:style>
  <w:style w:type="paragraph" w:styleId="Title">
    <w:name w:val="Title"/>
    <w:basedOn w:val="Normal"/>
    <w:next w:val="Normal"/>
    <w:link w:val="TitleChar"/>
    <w:uiPriority w:val="10"/>
    <w:qFormat/>
    <w:rsid w:val="00230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D58"/>
    <w:pPr>
      <w:spacing w:before="160"/>
      <w:jc w:val="center"/>
    </w:pPr>
    <w:rPr>
      <w:i/>
      <w:iCs/>
      <w:color w:val="404040" w:themeColor="text1" w:themeTint="BF"/>
    </w:rPr>
  </w:style>
  <w:style w:type="character" w:customStyle="1" w:styleId="QuoteChar">
    <w:name w:val="Quote Char"/>
    <w:basedOn w:val="DefaultParagraphFont"/>
    <w:link w:val="Quote"/>
    <w:uiPriority w:val="29"/>
    <w:rsid w:val="00230D58"/>
    <w:rPr>
      <w:i/>
      <w:iCs/>
      <w:color w:val="404040" w:themeColor="text1" w:themeTint="BF"/>
    </w:rPr>
  </w:style>
  <w:style w:type="paragraph" w:styleId="ListParagraph">
    <w:name w:val="List Paragraph"/>
    <w:basedOn w:val="Normal"/>
    <w:uiPriority w:val="34"/>
    <w:qFormat/>
    <w:rsid w:val="00230D58"/>
    <w:pPr>
      <w:ind w:left="720"/>
      <w:contextualSpacing/>
    </w:pPr>
  </w:style>
  <w:style w:type="character" w:styleId="IntenseEmphasis">
    <w:name w:val="Intense Emphasis"/>
    <w:basedOn w:val="DefaultParagraphFont"/>
    <w:uiPriority w:val="21"/>
    <w:qFormat/>
    <w:rsid w:val="00230D58"/>
    <w:rPr>
      <w:i/>
      <w:iCs/>
      <w:color w:val="0F4761" w:themeColor="accent1" w:themeShade="BF"/>
    </w:rPr>
  </w:style>
  <w:style w:type="paragraph" w:styleId="IntenseQuote">
    <w:name w:val="Intense Quote"/>
    <w:basedOn w:val="Normal"/>
    <w:next w:val="Normal"/>
    <w:link w:val="IntenseQuoteChar"/>
    <w:uiPriority w:val="30"/>
    <w:qFormat/>
    <w:rsid w:val="00230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D58"/>
    <w:rPr>
      <w:i/>
      <w:iCs/>
      <w:color w:val="0F4761" w:themeColor="accent1" w:themeShade="BF"/>
    </w:rPr>
  </w:style>
  <w:style w:type="character" w:styleId="IntenseReference">
    <w:name w:val="Intense Reference"/>
    <w:basedOn w:val="DefaultParagraphFont"/>
    <w:uiPriority w:val="32"/>
    <w:qFormat/>
    <w:rsid w:val="00230D58"/>
    <w:rPr>
      <w:b/>
      <w:bCs/>
      <w:smallCaps/>
      <w:color w:val="0F4761" w:themeColor="accent1" w:themeShade="BF"/>
      <w:spacing w:val="5"/>
    </w:rPr>
  </w:style>
  <w:style w:type="character" w:styleId="Hyperlink">
    <w:name w:val="Hyperlink"/>
    <w:basedOn w:val="DefaultParagraphFont"/>
    <w:uiPriority w:val="99"/>
    <w:unhideWhenUsed/>
    <w:rsid w:val="00811390"/>
    <w:rPr>
      <w:color w:val="467886" w:themeColor="hyperlink"/>
      <w:u w:val="single"/>
    </w:rPr>
  </w:style>
  <w:style w:type="character" w:styleId="FollowedHyperlink">
    <w:name w:val="FollowedHyperlink"/>
    <w:basedOn w:val="DefaultParagraphFont"/>
    <w:uiPriority w:val="99"/>
    <w:semiHidden/>
    <w:unhideWhenUsed/>
    <w:rsid w:val="00291B03"/>
    <w:rPr>
      <w:color w:val="96607D" w:themeColor="followedHyperlink"/>
      <w:u w:val="single"/>
    </w:rPr>
  </w:style>
  <w:style w:type="character" w:styleId="UnresolvedMention">
    <w:name w:val="Unresolved Mention"/>
    <w:basedOn w:val="DefaultParagraphFont"/>
    <w:uiPriority w:val="99"/>
    <w:semiHidden/>
    <w:unhideWhenUsed/>
    <w:rsid w:val="007D7D14"/>
    <w:rPr>
      <w:color w:val="605E5C"/>
      <w:shd w:val="clear" w:color="auto" w:fill="E1DFDD"/>
    </w:rPr>
  </w:style>
  <w:style w:type="table" w:styleId="TableGrid">
    <w:name w:val="Table Grid"/>
    <w:basedOn w:val="TableNormal"/>
    <w:uiPriority w:val="39"/>
    <w:rsid w:val="007C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46763133"/>
    <w:pPr>
      <w:tabs>
        <w:tab w:val="center" w:pos="4680"/>
        <w:tab w:val="right" w:pos="9360"/>
      </w:tabs>
      <w:spacing w:after="0" w:line="240" w:lineRule="auto"/>
    </w:pPr>
  </w:style>
  <w:style w:type="paragraph" w:styleId="Footer">
    <w:name w:val="footer"/>
    <w:basedOn w:val="Normal"/>
    <w:uiPriority w:val="99"/>
    <w:unhideWhenUsed/>
    <w:rsid w:val="4676313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ainfromabove.org.uk" TargetMode="External"/><Relationship Id="rId18" Type="http://schemas.openxmlformats.org/officeDocument/2006/relationships/hyperlink" Target="https://culture.localinsigh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british-history.ac.uk/" TargetMode="External"/><Relationship Id="rId17" Type="http://schemas.openxmlformats.org/officeDocument/2006/relationships/hyperlink" Target="https://www.arcgis.com/apps/mapviewer/index.html?webmap=67bce0ed36dd4ee0af7a16bc079aa09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hotocollections.courtauld.ac.uk/menu-item1/the-national-wall-paintings-surv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storicengland.org.uk/listing/the-lis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por.org.uk/" TargetMode="External"/><Relationship Id="rId23" Type="http://schemas.openxmlformats.org/officeDocument/2006/relationships/header" Target="header3.xml"/><Relationship Id="rId10" Type="http://schemas.openxmlformats.org/officeDocument/2006/relationships/hyperlink" Target="https://www.churchofengland.org/sites/default/files/2025-04/statements_of_significance_and_needs_guidance.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ve.cccbr.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fd6d2b28c30e773084a58dee4cf19397">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230d7001374554110fa9de7e78a2ccaa"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Referral xmlns="e0ec7ab6-184d-4c45-8f26-02e0df9cfdea" xsi:nil="true"/>
    <TaxCatchAll xmlns="a31859d0-5739-4239-b663-2b0690e0c11b" xsi:nil="true"/>
  </documentManagement>
</p:properties>
</file>

<file path=customXml/itemProps1.xml><?xml version="1.0" encoding="utf-8"?>
<ds:datastoreItem xmlns:ds="http://schemas.openxmlformats.org/officeDocument/2006/customXml" ds:itemID="{69C77207-1125-49E5-B67D-6F7FB1FB989A}">
  <ds:schemaRefs>
    <ds:schemaRef ds:uri="http://schemas.microsoft.com/sharepoint/v3/contenttype/forms"/>
  </ds:schemaRefs>
</ds:datastoreItem>
</file>

<file path=customXml/itemProps2.xml><?xml version="1.0" encoding="utf-8"?>
<ds:datastoreItem xmlns:ds="http://schemas.openxmlformats.org/officeDocument/2006/customXml" ds:itemID="{C1C74314-A88C-49D2-9C69-8CB2C442F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31BB1-C12A-4C6A-B268-2D37177B5685}">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Taylor</dc:creator>
  <cp:keywords/>
  <dc:description/>
  <cp:lastModifiedBy>Kay Shuard</cp:lastModifiedBy>
  <cp:revision>67</cp:revision>
  <dcterms:created xsi:type="dcterms:W3CDTF">2025-06-24T07:04:00Z</dcterms:created>
  <dcterms:modified xsi:type="dcterms:W3CDTF">2025-10-16T10:28:00Z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